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E402" w14:textId="57BFA7E8" w:rsidR="00074CCE" w:rsidRDefault="00074CCE"/>
    <w:p w14:paraId="7B64E3E7" w14:textId="77777777" w:rsidR="00BB26C5" w:rsidRPr="00D03A1B" w:rsidRDefault="00BB26C5" w:rsidP="00BB26C5">
      <w:pPr>
        <w:pStyle w:val="BodyText"/>
        <w:kinsoku w:val="0"/>
        <w:overflowPunct w:val="0"/>
        <w:spacing w:before="89"/>
        <w:rPr>
          <w:b/>
          <w:bCs/>
          <w:w w:val="115"/>
        </w:rPr>
      </w:pPr>
      <w:r w:rsidRPr="00D03A1B">
        <w:rPr>
          <w:b/>
          <w:bCs/>
          <w:w w:val="115"/>
        </w:rPr>
        <w:t>Introduction</w:t>
      </w:r>
    </w:p>
    <w:p w14:paraId="688800AA" w14:textId="7D54AA55" w:rsidR="00BB26C5" w:rsidRPr="0040577E" w:rsidRDefault="00BB26C5" w:rsidP="0040577E">
      <w:pPr>
        <w:pStyle w:val="BodyText"/>
        <w:rPr>
          <w:sz w:val="22"/>
          <w:szCs w:val="22"/>
        </w:rPr>
      </w:pPr>
      <w:r w:rsidRPr="0040577E">
        <w:rPr>
          <w:sz w:val="22"/>
          <w:szCs w:val="22"/>
        </w:rPr>
        <w:t xml:space="preserve">Hamilton Consulting Solutions Corporation (HCSC) provides solutions for various Management complexities by integrating knowledge, subject matter expertise, repeatable processes and “best of breed – best commercial” change and project management processes. </w:t>
      </w:r>
    </w:p>
    <w:p w14:paraId="448E5B64" w14:textId="77777777" w:rsidR="00BB26C5" w:rsidRPr="0040577E" w:rsidRDefault="00BB26C5" w:rsidP="0040577E">
      <w:pPr>
        <w:pStyle w:val="BodyText"/>
        <w:rPr>
          <w:sz w:val="22"/>
          <w:szCs w:val="22"/>
        </w:rPr>
      </w:pPr>
    </w:p>
    <w:p w14:paraId="6B81D5D5" w14:textId="7E2EFC4F" w:rsidR="008B7618" w:rsidRDefault="00D03A1B" w:rsidP="0040577E">
      <w:pPr>
        <w:pStyle w:val="BodyText"/>
        <w:rPr>
          <w:rStyle w:val="BodyTextChar"/>
          <w:sz w:val="22"/>
          <w:szCs w:val="22"/>
        </w:rPr>
      </w:pPr>
      <w:bookmarkStart w:id="0" w:name="_Hlk103062304"/>
      <w:r>
        <w:rPr>
          <w:sz w:val="22"/>
          <w:szCs w:val="22"/>
        </w:rPr>
        <w:t>HCSC/</w:t>
      </w:r>
      <w:r w:rsidR="008B7618" w:rsidRPr="0040577E">
        <w:rPr>
          <w:sz w:val="22"/>
          <w:szCs w:val="22"/>
        </w:rPr>
        <w:t>Patricia Hamilton</w:t>
      </w:r>
      <w:r>
        <w:rPr>
          <w:sz w:val="22"/>
          <w:szCs w:val="22"/>
        </w:rPr>
        <w:t xml:space="preserve"> </w:t>
      </w:r>
      <w:r w:rsidR="00BB26C5" w:rsidRPr="0040577E">
        <w:rPr>
          <w:sz w:val="22"/>
          <w:szCs w:val="22"/>
        </w:rPr>
        <w:t xml:space="preserve">offers </w:t>
      </w:r>
      <w:r w:rsidR="00BB26C5" w:rsidRPr="0040577E">
        <w:rPr>
          <w:b/>
          <w:bCs/>
          <w:sz w:val="22"/>
          <w:szCs w:val="22"/>
        </w:rPr>
        <w:t>Proposa</w:t>
      </w:r>
      <w:r w:rsidR="00BB26C5" w:rsidRPr="0040577E">
        <w:rPr>
          <w:sz w:val="22"/>
          <w:szCs w:val="22"/>
        </w:rPr>
        <w:t xml:space="preserve">l and </w:t>
      </w:r>
      <w:r w:rsidR="00BB26C5" w:rsidRPr="0040577E">
        <w:rPr>
          <w:b/>
          <w:bCs/>
          <w:sz w:val="22"/>
          <w:szCs w:val="22"/>
        </w:rPr>
        <w:t>Capture</w:t>
      </w:r>
      <w:r w:rsidR="00BB26C5" w:rsidRPr="0040577E">
        <w:rPr>
          <w:sz w:val="22"/>
          <w:szCs w:val="22"/>
        </w:rPr>
        <w:t xml:space="preserve"> </w:t>
      </w:r>
      <w:r>
        <w:rPr>
          <w:sz w:val="22"/>
          <w:szCs w:val="22"/>
        </w:rPr>
        <w:t>d</w:t>
      </w:r>
      <w:r w:rsidR="00BB26C5" w:rsidRPr="0040577E">
        <w:rPr>
          <w:sz w:val="22"/>
          <w:szCs w:val="22"/>
        </w:rPr>
        <w:t xml:space="preserve">evelopment.  </w:t>
      </w:r>
      <w:r w:rsidR="008B7618" w:rsidRPr="0040577E">
        <w:rPr>
          <w:rStyle w:val="BodyTextChar"/>
          <w:sz w:val="22"/>
          <w:szCs w:val="22"/>
        </w:rPr>
        <w:t>I will tailor my proposal management services to meet my customer’s needs — from assisting with capture management and managing the proposal team, to preparing your technical/management volumes and help with pricing. Whether your program is large or small, I have the expertise and track record to provide you with the support you need to win.</w:t>
      </w:r>
    </w:p>
    <w:p w14:paraId="32274AEC" w14:textId="77777777" w:rsidR="0040577E" w:rsidRPr="0040577E" w:rsidRDefault="0040577E" w:rsidP="0040577E">
      <w:pPr>
        <w:pStyle w:val="BodyText"/>
        <w:rPr>
          <w:rStyle w:val="BodyTextChar"/>
          <w:sz w:val="22"/>
          <w:szCs w:val="22"/>
        </w:rPr>
      </w:pPr>
    </w:p>
    <w:p w14:paraId="16D741C7" w14:textId="721E2EFE" w:rsidR="00BB26C5" w:rsidRPr="00BB26C5" w:rsidRDefault="00BB26C5" w:rsidP="00BB26C5">
      <w:pPr>
        <w:pStyle w:val="BodyText"/>
        <w:rPr>
          <w:b/>
          <w:bCs/>
          <w:w w:val="115"/>
          <w:sz w:val="28"/>
          <w:szCs w:val="28"/>
        </w:rPr>
      </w:pPr>
      <w:r w:rsidRPr="00BB26C5">
        <w:rPr>
          <w:b/>
          <w:bCs/>
          <w:w w:val="115"/>
          <w:sz w:val="28"/>
          <w:szCs w:val="28"/>
        </w:rPr>
        <w:t>What</w:t>
      </w:r>
      <w:r w:rsidRPr="00BB26C5">
        <w:rPr>
          <w:b/>
          <w:bCs/>
          <w:spacing w:val="-52"/>
          <w:w w:val="115"/>
          <w:sz w:val="28"/>
          <w:szCs w:val="28"/>
        </w:rPr>
        <w:t xml:space="preserve"> </w:t>
      </w:r>
      <w:r w:rsidR="008B7618">
        <w:rPr>
          <w:b/>
          <w:bCs/>
          <w:w w:val="115"/>
          <w:sz w:val="28"/>
          <w:szCs w:val="28"/>
        </w:rPr>
        <w:t xml:space="preserve">I </w:t>
      </w:r>
      <w:r w:rsidRPr="00BB26C5">
        <w:rPr>
          <w:b/>
          <w:bCs/>
          <w:w w:val="115"/>
          <w:sz w:val="28"/>
          <w:szCs w:val="28"/>
        </w:rPr>
        <w:t>Offer</w:t>
      </w:r>
    </w:p>
    <w:p w14:paraId="23E93F44" w14:textId="302A59E3" w:rsidR="00BB26C5" w:rsidRPr="00251436" w:rsidRDefault="00BB26C5" w:rsidP="00BB26C5">
      <w:pPr>
        <w:pStyle w:val="Heading4"/>
        <w:numPr>
          <w:ilvl w:val="0"/>
          <w:numId w:val="1"/>
        </w:numPr>
        <w:spacing w:before="0" w:after="75" w:line="345" w:lineRule="atLeast"/>
        <w:rPr>
          <w:rFonts w:ascii="inherit" w:hAnsi="inherit" w:cs="Helvetica"/>
          <w:color w:val="222222"/>
          <w:sz w:val="23"/>
          <w:szCs w:val="23"/>
        </w:rPr>
      </w:pPr>
      <w:r>
        <w:rPr>
          <w:rFonts w:ascii="inherit" w:hAnsi="inherit" w:cs="Helvetica"/>
          <w:b/>
          <w:bCs/>
          <w:color w:val="222222"/>
          <w:sz w:val="23"/>
          <w:szCs w:val="23"/>
        </w:rPr>
        <w:t xml:space="preserve">Short-term tasks </w:t>
      </w:r>
    </w:p>
    <w:p w14:paraId="462CC95A" w14:textId="42FF2440" w:rsidR="00BB26C5" w:rsidRDefault="00BB26C5" w:rsidP="00BB26C5">
      <w:pPr>
        <w:pStyle w:val="Heading4"/>
        <w:numPr>
          <w:ilvl w:val="0"/>
          <w:numId w:val="1"/>
        </w:numPr>
        <w:spacing w:before="0" w:after="75" w:line="345" w:lineRule="atLeast"/>
        <w:rPr>
          <w:rFonts w:ascii="Helvetica" w:hAnsi="Helvetica" w:cs="Helvetica"/>
          <w:color w:val="222222"/>
          <w:sz w:val="20"/>
          <w:szCs w:val="20"/>
        </w:rPr>
      </w:pPr>
      <w:r>
        <w:rPr>
          <w:rFonts w:ascii="inherit" w:hAnsi="inherit" w:cs="Helvetica"/>
          <w:b/>
          <w:bCs/>
          <w:color w:val="222222"/>
          <w:sz w:val="23"/>
          <w:szCs w:val="23"/>
        </w:rPr>
        <w:t xml:space="preserve">Recurring projects </w:t>
      </w:r>
    </w:p>
    <w:p w14:paraId="40F8BABD" w14:textId="22DB7A50" w:rsidR="00BB26C5" w:rsidRDefault="00BB26C5" w:rsidP="00BB26C5">
      <w:pPr>
        <w:pStyle w:val="Heading4"/>
        <w:numPr>
          <w:ilvl w:val="0"/>
          <w:numId w:val="1"/>
        </w:numPr>
        <w:spacing w:before="0" w:after="75" w:line="345" w:lineRule="atLeast"/>
        <w:rPr>
          <w:rFonts w:ascii="inherit" w:hAnsi="inherit" w:cs="Helvetica"/>
          <w:b/>
          <w:bCs/>
          <w:color w:val="222222"/>
          <w:sz w:val="23"/>
          <w:szCs w:val="23"/>
        </w:rPr>
      </w:pPr>
      <w:r w:rsidRPr="00590E91">
        <w:rPr>
          <w:rFonts w:ascii="inherit" w:hAnsi="inherit" w:cs="Helvetica"/>
          <w:b/>
          <w:bCs/>
          <w:color w:val="222222"/>
          <w:sz w:val="23"/>
          <w:szCs w:val="23"/>
        </w:rPr>
        <w:t xml:space="preserve">Long-Term contract work </w:t>
      </w:r>
    </w:p>
    <w:p w14:paraId="57039CB3" w14:textId="77777777" w:rsidR="00590E91" w:rsidRDefault="00590E91" w:rsidP="00BB26C5">
      <w:pPr>
        <w:pStyle w:val="BodyText"/>
        <w:rPr>
          <w:sz w:val="22"/>
          <w:szCs w:val="22"/>
        </w:rPr>
      </w:pPr>
    </w:p>
    <w:p w14:paraId="34AC4EA1" w14:textId="638C532B" w:rsidR="003D534A" w:rsidRDefault="003D534A" w:rsidP="003D534A">
      <w:pPr>
        <w:pStyle w:val="BodyText"/>
        <w:rPr>
          <w:color w:val="333333"/>
          <w:sz w:val="22"/>
          <w:szCs w:val="22"/>
        </w:rPr>
      </w:pPr>
      <w:r w:rsidRPr="00BB26C5">
        <w:rPr>
          <w:color w:val="333333"/>
          <w:sz w:val="22"/>
          <w:szCs w:val="22"/>
        </w:rPr>
        <w:t>I understand that business capture and proposal development undertakings are high stakes investments — a</w:t>
      </w:r>
      <w:r>
        <w:rPr>
          <w:color w:val="333333"/>
          <w:sz w:val="22"/>
          <w:szCs w:val="22"/>
        </w:rPr>
        <w:t>s well as</w:t>
      </w:r>
      <w:r w:rsidRPr="00BB26C5">
        <w:rPr>
          <w:color w:val="333333"/>
          <w:sz w:val="22"/>
          <w:szCs w:val="22"/>
        </w:rPr>
        <w:t xml:space="preserve"> the lifeblood for most federal contractors. </w:t>
      </w:r>
      <w:r>
        <w:rPr>
          <w:color w:val="333333"/>
          <w:sz w:val="22"/>
          <w:szCs w:val="22"/>
        </w:rPr>
        <w:t xml:space="preserve"> </w:t>
      </w:r>
      <w:r w:rsidRPr="00BB26C5">
        <w:rPr>
          <w:color w:val="333333"/>
          <w:sz w:val="22"/>
          <w:szCs w:val="22"/>
        </w:rPr>
        <w:t>But chances are, you don’t always have the right people on staff to perform all the required functions</w:t>
      </w:r>
      <w:r>
        <w:rPr>
          <w:color w:val="333333"/>
          <w:sz w:val="22"/>
          <w:szCs w:val="22"/>
        </w:rPr>
        <w:t xml:space="preserve"> a</w:t>
      </w:r>
      <w:r w:rsidRPr="00BB26C5">
        <w:rPr>
          <w:color w:val="333333"/>
          <w:sz w:val="22"/>
          <w:szCs w:val="22"/>
        </w:rPr>
        <w:t xml:space="preserve">nd you can’t sacrifice operational performance by pulling your key talent from their primary mission to work on proposals— I can quickly help you fill </w:t>
      </w:r>
      <w:r>
        <w:rPr>
          <w:color w:val="333333"/>
          <w:sz w:val="22"/>
          <w:szCs w:val="22"/>
        </w:rPr>
        <w:t xml:space="preserve">those </w:t>
      </w:r>
      <w:r w:rsidRPr="00BB26C5">
        <w:rPr>
          <w:color w:val="333333"/>
          <w:sz w:val="22"/>
          <w:szCs w:val="22"/>
        </w:rPr>
        <w:t>gaps.</w:t>
      </w:r>
    </w:p>
    <w:bookmarkEnd w:id="0"/>
    <w:p w14:paraId="3583CF35" w14:textId="77777777" w:rsidR="003D534A" w:rsidRPr="00BB26C5" w:rsidRDefault="003D534A" w:rsidP="003D534A">
      <w:pPr>
        <w:pStyle w:val="BodyText"/>
        <w:rPr>
          <w:color w:val="333333"/>
          <w:sz w:val="22"/>
          <w:szCs w:val="22"/>
        </w:rPr>
      </w:pPr>
    </w:p>
    <w:p w14:paraId="04D7EB44" w14:textId="738BE5C0" w:rsidR="00BB26C5" w:rsidRPr="00BB26C5" w:rsidRDefault="00BB26C5" w:rsidP="00BB26C5">
      <w:pPr>
        <w:pStyle w:val="BodyText"/>
        <w:rPr>
          <w:sz w:val="22"/>
          <w:szCs w:val="22"/>
        </w:rPr>
      </w:pPr>
      <w:r w:rsidRPr="00BB26C5">
        <w:rPr>
          <w:sz w:val="22"/>
          <w:szCs w:val="22"/>
        </w:rPr>
        <w:t xml:space="preserve">For the past </w:t>
      </w:r>
      <w:r w:rsidR="00D03A1B">
        <w:rPr>
          <w:sz w:val="22"/>
          <w:szCs w:val="22"/>
        </w:rPr>
        <w:t>fifteen</w:t>
      </w:r>
      <w:r w:rsidRPr="00BB26C5">
        <w:rPr>
          <w:sz w:val="22"/>
          <w:szCs w:val="22"/>
        </w:rPr>
        <w:t xml:space="preserve"> years</w:t>
      </w:r>
      <w:r w:rsidR="00D03A1B">
        <w:rPr>
          <w:sz w:val="22"/>
          <w:szCs w:val="22"/>
        </w:rPr>
        <w:t>,</w:t>
      </w:r>
      <w:r w:rsidRPr="00BB26C5">
        <w:rPr>
          <w:sz w:val="22"/>
          <w:szCs w:val="22"/>
        </w:rPr>
        <w:t xml:space="preserve"> I have managed and gr</w:t>
      </w:r>
      <w:r w:rsidR="00D03A1B">
        <w:rPr>
          <w:sz w:val="22"/>
          <w:szCs w:val="22"/>
        </w:rPr>
        <w:t>o</w:t>
      </w:r>
      <w:r w:rsidRPr="00BB26C5">
        <w:rPr>
          <w:sz w:val="22"/>
          <w:szCs w:val="22"/>
        </w:rPr>
        <w:t>w</w:t>
      </w:r>
      <w:r w:rsidR="00D03A1B">
        <w:rPr>
          <w:sz w:val="22"/>
          <w:szCs w:val="22"/>
        </w:rPr>
        <w:t>n</w:t>
      </w:r>
      <w:r w:rsidRPr="00BB26C5">
        <w:rPr>
          <w:sz w:val="22"/>
          <w:szCs w:val="22"/>
        </w:rPr>
        <w:t xml:space="preserve"> HCSC by being the lead for </w:t>
      </w:r>
      <w:r w:rsidR="00D3107B" w:rsidRPr="00BB26C5">
        <w:rPr>
          <w:sz w:val="22"/>
          <w:szCs w:val="22"/>
        </w:rPr>
        <w:t>all</w:t>
      </w:r>
      <w:r w:rsidRPr="00BB26C5">
        <w:rPr>
          <w:sz w:val="22"/>
          <w:szCs w:val="22"/>
        </w:rPr>
        <w:t xml:space="preserve"> our Capture and Proposal writing.  I have written and won over 40</w:t>
      </w:r>
      <w:r w:rsidR="00D03A1B">
        <w:rPr>
          <w:sz w:val="22"/>
          <w:szCs w:val="22"/>
        </w:rPr>
        <w:t>+</w:t>
      </w:r>
      <w:r w:rsidRPr="00BB26C5">
        <w:rPr>
          <w:sz w:val="22"/>
          <w:szCs w:val="22"/>
        </w:rPr>
        <w:t xml:space="preserve"> proposals with very positive results.  I have been the lead for our successes for our COMOPTEVFOR $83M IDIQ contract, Seaport-E, U.S. Coast Guard IT Support, U.S. Army BPA, as well as </w:t>
      </w:r>
      <w:r w:rsidR="00D03A1B">
        <w:rPr>
          <w:sz w:val="22"/>
          <w:szCs w:val="22"/>
        </w:rPr>
        <w:t xml:space="preserve">dozens of </w:t>
      </w:r>
      <w:r w:rsidRPr="00BB26C5">
        <w:rPr>
          <w:sz w:val="22"/>
          <w:szCs w:val="22"/>
        </w:rPr>
        <w:t>proposals for our Construction Division.</w:t>
      </w:r>
    </w:p>
    <w:p w14:paraId="04F0FE86" w14:textId="512E1B3B" w:rsidR="00BB26C5" w:rsidRPr="00BB26C5" w:rsidRDefault="00BB26C5" w:rsidP="00BB26C5">
      <w:pPr>
        <w:pStyle w:val="BodyText"/>
        <w:rPr>
          <w:color w:val="333333"/>
          <w:sz w:val="22"/>
          <w:szCs w:val="22"/>
        </w:rPr>
      </w:pPr>
    </w:p>
    <w:p w14:paraId="2C610BAF" w14:textId="50AAFEEA" w:rsidR="00BB26C5" w:rsidRPr="00BB26C5" w:rsidRDefault="00BB26C5" w:rsidP="00BB26C5">
      <w:pPr>
        <w:pStyle w:val="BodyText"/>
        <w:rPr>
          <w:sz w:val="22"/>
          <w:szCs w:val="22"/>
        </w:rPr>
      </w:pPr>
      <w:r w:rsidRPr="00BB26C5">
        <w:rPr>
          <w:sz w:val="22"/>
          <w:szCs w:val="22"/>
        </w:rPr>
        <w:t xml:space="preserve">Our proposal to the U.S. Army for the GCSS effort resulted in the contracting officer asking us for guidance in the solicitation process as well as capturing our charts and graphs into their processes.   Additionally, I have participated with multiple proposal teams as a subcontractor and have helped write, performed Red and Pink Reviews as well as conducted final edits.  I have teamed with large companies such as SRC, American Systems, ManTech, BAH, MANCON, SAIC, as well as small companies such as JTSI, </w:t>
      </w:r>
      <w:proofErr w:type="spellStart"/>
      <w:r w:rsidRPr="00BB26C5">
        <w:rPr>
          <w:sz w:val="22"/>
          <w:szCs w:val="22"/>
        </w:rPr>
        <w:t>Centurum</w:t>
      </w:r>
      <w:proofErr w:type="spellEnd"/>
      <w:r w:rsidRPr="00BB26C5">
        <w:rPr>
          <w:sz w:val="22"/>
          <w:szCs w:val="22"/>
        </w:rPr>
        <w:t xml:space="preserve">, Goldbelt and teamed and worked with Old Dominion University, Christopher Newport </w:t>
      </w:r>
      <w:r w:rsidR="00E40776" w:rsidRPr="00BB26C5">
        <w:rPr>
          <w:sz w:val="22"/>
          <w:szCs w:val="22"/>
        </w:rPr>
        <w:t>University,</w:t>
      </w:r>
      <w:r w:rsidRPr="00BB26C5">
        <w:rPr>
          <w:sz w:val="22"/>
          <w:szCs w:val="22"/>
        </w:rPr>
        <w:t xml:space="preserve"> and commercial companies for State and Loca</w:t>
      </w:r>
      <w:r w:rsidR="00D03A1B">
        <w:rPr>
          <w:sz w:val="22"/>
          <w:szCs w:val="22"/>
        </w:rPr>
        <w:t>l</w:t>
      </w:r>
      <w:r w:rsidRPr="00BB26C5">
        <w:rPr>
          <w:sz w:val="22"/>
          <w:szCs w:val="22"/>
        </w:rPr>
        <w:t xml:space="preserve"> endeavors.  </w:t>
      </w:r>
    </w:p>
    <w:p w14:paraId="220A0A79" w14:textId="77777777" w:rsidR="00BB26C5" w:rsidRPr="00BB26C5" w:rsidRDefault="00BB26C5" w:rsidP="00BB26C5">
      <w:pPr>
        <w:pStyle w:val="BodyText"/>
        <w:rPr>
          <w:sz w:val="22"/>
          <w:szCs w:val="22"/>
        </w:rPr>
      </w:pPr>
    </w:p>
    <w:p w14:paraId="76408BE3" w14:textId="2C7059C1" w:rsidR="00BB26C5" w:rsidRDefault="00BB26C5" w:rsidP="00BB26C5">
      <w:pPr>
        <w:pStyle w:val="BodyText"/>
        <w:rPr>
          <w:sz w:val="22"/>
          <w:szCs w:val="22"/>
        </w:rPr>
      </w:pPr>
      <w:r w:rsidRPr="00BB26C5">
        <w:rPr>
          <w:sz w:val="22"/>
          <w:szCs w:val="22"/>
        </w:rPr>
        <w:t xml:space="preserve">I have become very diverse </w:t>
      </w:r>
      <w:r w:rsidR="00E40776">
        <w:rPr>
          <w:sz w:val="22"/>
          <w:szCs w:val="22"/>
        </w:rPr>
        <w:t xml:space="preserve">at </w:t>
      </w:r>
      <w:r w:rsidRPr="00BB26C5">
        <w:rPr>
          <w:sz w:val="22"/>
          <w:szCs w:val="22"/>
        </w:rPr>
        <w:t>facilitating companies’ success</w:t>
      </w:r>
      <w:r w:rsidR="00E40776">
        <w:rPr>
          <w:sz w:val="22"/>
          <w:szCs w:val="22"/>
        </w:rPr>
        <w:t>es</w:t>
      </w:r>
      <w:r w:rsidRPr="00BB26C5">
        <w:rPr>
          <w:sz w:val="22"/>
          <w:szCs w:val="22"/>
        </w:rPr>
        <w:t xml:space="preserve"> by helping </w:t>
      </w:r>
      <w:r w:rsidR="00E40776">
        <w:rPr>
          <w:sz w:val="22"/>
          <w:szCs w:val="22"/>
        </w:rPr>
        <w:t xml:space="preserve">them </w:t>
      </w:r>
      <w:r w:rsidRPr="00BB26C5">
        <w:rPr>
          <w:sz w:val="22"/>
          <w:szCs w:val="22"/>
        </w:rPr>
        <w:t>to understand their</w:t>
      </w:r>
      <w:r w:rsidR="00E40776">
        <w:rPr>
          <w:sz w:val="22"/>
          <w:szCs w:val="22"/>
        </w:rPr>
        <w:t xml:space="preserve"> </w:t>
      </w:r>
      <w:r w:rsidRPr="00BB26C5">
        <w:rPr>
          <w:sz w:val="22"/>
          <w:szCs w:val="22"/>
        </w:rPr>
        <w:t xml:space="preserve">goals, needs and business practices.  I have written successful proposals for Teleradiologists, Daycare Providers, Construction Companies, Non-Profit </w:t>
      </w:r>
      <w:r w:rsidR="009719F8" w:rsidRPr="00BB26C5">
        <w:rPr>
          <w:sz w:val="22"/>
          <w:szCs w:val="22"/>
        </w:rPr>
        <w:t>organizations,</w:t>
      </w:r>
      <w:r w:rsidRPr="00BB26C5">
        <w:rPr>
          <w:sz w:val="22"/>
          <w:szCs w:val="22"/>
        </w:rPr>
        <w:t xml:space="preserve"> and Localities.  </w:t>
      </w:r>
    </w:p>
    <w:p w14:paraId="30BA5643" w14:textId="778C1896" w:rsidR="005B7B06" w:rsidRDefault="005B7B06" w:rsidP="00BB26C5">
      <w:pPr>
        <w:pStyle w:val="BodyText"/>
        <w:rPr>
          <w:sz w:val="22"/>
          <w:szCs w:val="22"/>
        </w:rPr>
      </w:pPr>
    </w:p>
    <w:p w14:paraId="549820F0" w14:textId="77777777" w:rsidR="005B7B06" w:rsidRPr="00BB26C5" w:rsidRDefault="005B7B06" w:rsidP="00BB26C5">
      <w:pPr>
        <w:pStyle w:val="BodyText"/>
        <w:rPr>
          <w:sz w:val="22"/>
          <w:szCs w:val="22"/>
        </w:rPr>
      </w:pPr>
    </w:p>
    <w:p w14:paraId="07AE7EC8" w14:textId="3E80D72F" w:rsidR="003D534A" w:rsidRDefault="00BB26C5" w:rsidP="00BB26C5">
      <w:pPr>
        <w:pStyle w:val="BodyText"/>
        <w:rPr>
          <w:sz w:val="22"/>
          <w:szCs w:val="22"/>
        </w:rPr>
      </w:pPr>
      <w:bookmarkStart w:id="1" w:name="_Hlk103062637"/>
      <w:r w:rsidRPr="00BB26C5">
        <w:rPr>
          <w:sz w:val="22"/>
          <w:szCs w:val="22"/>
        </w:rPr>
        <w:lastRenderedPageBreak/>
        <w:t xml:space="preserve">I have consistent processes when starting the </w:t>
      </w:r>
      <w:r w:rsidR="003D534A">
        <w:rPr>
          <w:sz w:val="22"/>
          <w:szCs w:val="22"/>
        </w:rPr>
        <w:t>p</w:t>
      </w:r>
      <w:r w:rsidRPr="00BB26C5">
        <w:rPr>
          <w:sz w:val="22"/>
          <w:szCs w:val="22"/>
        </w:rPr>
        <w:t>roposal process w</w:t>
      </w:r>
      <w:r w:rsidR="007B5D0D">
        <w:rPr>
          <w:sz w:val="22"/>
          <w:szCs w:val="22"/>
        </w:rPr>
        <w:t>he</w:t>
      </w:r>
      <w:r w:rsidRPr="00BB26C5">
        <w:rPr>
          <w:sz w:val="22"/>
          <w:szCs w:val="22"/>
        </w:rPr>
        <w:t xml:space="preserve">ther performing as a solo </w:t>
      </w:r>
      <w:r w:rsidRPr="00BB26C5">
        <w:rPr>
          <w:b/>
          <w:bCs/>
          <w:sz w:val="22"/>
          <w:szCs w:val="22"/>
        </w:rPr>
        <w:t>Proposal Man</w:t>
      </w:r>
      <w:r w:rsidR="00D34FB1">
        <w:rPr>
          <w:b/>
          <w:bCs/>
          <w:sz w:val="22"/>
          <w:szCs w:val="22"/>
        </w:rPr>
        <w:t>a</w:t>
      </w:r>
      <w:r w:rsidRPr="00BB26C5">
        <w:rPr>
          <w:b/>
          <w:bCs/>
          <w:sz w:val="22"/>
          <w:szCs w:val="22"/>
        </w:rPr>
        <w:t>ger</w:t>
      </w:r>
      <w:r w:rsidRPr="00BB26C5">
        <w:rPr>
          <w:sz w:val="22"/>
          <w:szCs w:val="22"/>
        </w:rPr>
        <w:t xml:space="preserve"> organizing and managing all activities beginning with preparation of the </w:t>
      </w:r>
      <w:r w:rsidR="003D534A">
        <w:rPr>
          <w:sz w:val="22"/>
          <w:szCs w:val="22"/>
        </w:rPr>
        <w:t>p</w:t>
      </w:r>
      <w:r w:rsidRPr="00BB26C5">
        <w:rPr>
          <w:sz w:val="22"/>
          <w:szCs w:val="22"/>
        </w:rPr>
        <w:t xml:space="preserve">roposal </w:t>
      </w:r>
      <w:r w:rsidR="003D534A">
        <w:rPr>
          <w:sz w:val="22"/>
          <w:szCs w:val="22"/>
        </w:rPr>
        <w:t>p</w:t>
      </w:r>
      <w:r w:rsidRPr="00BB26C5">
        <w:rPr>
          <w:sz w:val="22"/>
          <w:szCs w:val="22"/>
        </w:rPr>
        <w:t xml:space="preserve">lan, </w:t>
      </w:r>
      <w:r w:rsidR="003D534A">
        <w:rPr>
          <w:sz w:val="22"/>
          <w:szCs w:val="22"/>
        </w:rPr>
        <w:t xml:space="preserve">creating the outline after reviewing the RFP, </w:t>
      </w:r>
      <w:r w:rsidRPr="00BB26C5">
        <w:rPr>
          <w:sz w:val="22"/>
          <w:szCs w:val="22"/>
        </w:rPr>
        <w:t>managing the proposal write</w:t>
      </w:r>
      <w:r w:rsidR="003D534A">
        <w:rPr>
          <w:sz w:val="22"/>
          <w:szCs w:val="22"/>
        </w:rPr>
        <w:t>rs</w:t>
      </w:r>
      <w:r w:rsidRPr="00BB26C5">
        <w:rPr>
          <w:sz w:val="22"/>
          <w:szCs w:val="22"/>
        </w:rPr>
        <w:t xml:space="preserve"> and team member </w:t>
      </w:r>
      <w:r w:rsidR="0064782A" w:rsidRPr="00BB26C5">
        <w:rPr>
          <w:sz w:val="22"/>
          <w:szCs w:val="22"/>
        </w:rPr>
        <w:t>assignment</w:t>
      </w:r>
      <w:r w:rsidR="0064782A">
        <w:rPr>
          <w:sz w:val="22"/>
          <w:szCs w:val="22"/>
        </w:rPr>
        <w:t>s,</w:t>
      </w:r>
      <w:r w:rsidRPr="00BB26C5">
        <w:rPr>
          <w:sz w:val="22"/>
          <w:szCs w:val="22"/>
        </w:rPr>
        <w:t xml:space="preserve"> and overseeing color team review and production.  I also have the expertise to be your </w:t>
      </w:r>
      <w:r w:rsidRPr="00BB26C5">
        <w:rPr>
          <w:b/>
          <w:bCs/>
          <w:sz w:val="22"/>
          <w:szCs w:val="22"/>
        </w:rPr>
        <w:t>Senior Proposal Writer</w:t>
      </w:r>
      <w:r w:rsidRPr="00BB26C5">
        <w:rPr>
          <w:sz w:val="22"/>
          <w:szCs w:val="22"/>
        </w:rPr>
        <w:t xml:space="preserve"> utilizing my capabilities of writing all sections in a typical government proposal, from executive summary, to program, project, and contract management as well as risk and security management sections.  Or</w:t>
      </w:r>
      <w:r w:rsidR="0064782A">
        <w:rPr>
          <w:sz w:val="22"/>
          <w:szCs w:val="22"/>
        </w:rPr>
        <w:t>,</w:t>
      </w:r>
      <w:r w:rsidRPr="00BB26C5">
        <w:rPr>
          <w:sz w:val="22"/>
          <w:szCs w:val="22"/>
        </w:rPr>
        <w:t xml:space="preserve"> if you are just in need of a second or third set of eyes</w:t>
      </w:r>
      <w:r w:rsidR="0064782A">
        <w:rPr>
          <w:sz w:val="22"/>
          <w:szCs w:val="22"/>
        </w:rPr>
        <w:t>,</w:t>
      </w:r>
      <w:r w:rsidRPr="00BB26C5">
        <w:rPr>
          <w:sz w:val="22"/>
          <w:szCs w:val="22"/>
        </w:rPr>
        <w:t xml:space="preserve"> I can perform as an </w:t>
      </w:r>
      <w:r w:rsidRPr="00BB26C5">
        <w:rPr>
          <w:b/>
          <w:bCs/>
          <w:sz w:val="22"/>
          <w:szCs w:val="22"/>
        </w:rPr>
        <w:t>Editor</w:t>
      </w:r>
      <w:r w:rsidRPr="00BB26C5">
        <w:rPr>
          <w:sz w:val="22"/>
          <w:szCs w:val="22"/>
        </w:rPr>
        <w:t xml:space="preserve"> to clarify the consistency, style, </w:t>
      </w:r>
      <w:r w:rsidR="0064782A" w:rsidRPr="00BB26C5">
        <w:rPr>
          <w:sz w:val="22"/>
          <w:szCs w:val="22"/>
        </w:rPr>
        <w:t>formatting,</w:t>
      </w:r>
      <w:r w:rsidRPr="00BB26C5">
        <w:rPr>
          <w:sz w:val="22"/>
          <w:szCs w:val="22"/>
        </w:rPr>
        <w:t xml:space="preserve"> and sales message of your proposal.   </w:t>
      </w:r>
    </w:p>
    <w:bookmarkEnd w:id="1"/>
    <w:p w14:paraId="2B581D14" w14:textId="77777777" w:rsidR="003D534A" w:rsidRDefault="003D534A" w:rsidP="00BB26C5">
      <w:pPr>
        <w:pStyle w:val="BodyText"/>
        <w:rPr>
          <w:sz w:val="22"/>
          <w:szCs w:val="22"/>
        </w:rPr>
      </w:pPr>
    </w:p>
    <w:p w14:paraId="2B9FAFFF" w14:textId="2F09E7A6" w:rsidR="00BB26C5" w:rsidRPr="00BB26C5" w:rsidRDefault="00BB26C5" w:rsidP="00BB26C5">
      <w:pPr>
        <w:pStyle w:val="BodyText"/>
        <w:rPr>
          <w:sz w:val="22"/>
          <w:szCs w:val="22"/>
        </w:rPr>
      </w:pPr>
      <w:r w:rsidRPr="00BB26C5">
        <w:rPr>
          <w:sz w:val="22"/>
          <w:szCs w:val="22"/>
        </w:rPr>
        <w:t xml:space="preserve">I </w:t>
      </w:r>
      <w:r w:rsidR="003D534A">
        <w:rPr>
          <w:sz w:val="22"/>
          <w:szCs w:val="22"/>
        </w:rPr>
        <w:t xml:space="preserve">will </w:t>
      </w:r>
      <w:r w:rsidRPr="00BB26C5">
        <w:rPr>
          <w:sz w:val="22"/>
          <w:szCs w:val="22"/>
        </w:rPr>
        <w:t xml:space="preserve">bring my experience working as a </w:t>
      </w:r>
      <w:r w:rsidR="003D534A">
        <w:rPr>
          <w:sz w:val="22"/>
          <w:szCs w:val="22"/>
        </w:rPr>
        <w:t xml:space="preserve">Proposal </w:t>
      </w:r>
      <w:r w:rsidRPr="00BB26C5">
        <w:rPr>
          <w:sz w:val="22"/>
          <w:szCs w:val="22"/>
        </w:rPr>
        <w:t xml:space="preserve">Manager helping lead to </w:t>
      </w:r>
      <w:r w:rsidR="0064782A">
        <w:rPr>
          <w:sz w:val="22"/>
          <w:szCs w:val="22"/>
        </w:rPr>
        <w:t xml:space="preserve">a </w:t>
      </w:r>
      <w:r w:rsidRPr="00BB26C5">
        <w:rPr>
          <w:sz w:val="22"/>
          <w:szCs w:val="22"/>
        </w:rPr>
        <w:t>win</w:t>
      </w:r>
      <w:r w:rsidR="003D534A">
        <w:rPr>
          <w:sz w:val="22"/>
          <w:szCs w:val="22"/>
        </w:rPr>
        <w:t xml:space="preserve"> for various stages of contract work</w:t>
      </w:r>
      <w:r w:rsidRPr="00BB26C5">
        <w:rPr>
          <w:sz w:val="22"/>
          <w:szCs w:val="22"/>
        </w:rPr>
        <w:t>.  I can help with the development of strategy, team building, facilitation of technical solicitation and advise on pricing – serving as the key interface with senior management at every sta</w:t>
      </w:r>
      <w:r w:rsidR="0064782A">
        <w:rPr>
          <w:sz w:val="22"/>
          <w:szCs w:val="22"/>
        </w:rPr>
        <w:t>g</w:t>
      </w:r>
      <w:r w:rsidRPr="00BB26C5">
        <w:rPr>
          <w:sz w:val="22"/>
          <w:szCs w:val="22"/>
        </w:rPr>
        <w:t xml:space="preserve">e of proposal development.  </w:t>
      </w:r>
      <w:r w:rsidR="0064782A">
        <w:rPr>
          <w:sz w:val="22"/>
          <w:szCs w:val="22"/>
        </w:rPr>
        <w:t>B</w:t>
      </w:r>
      <w:r w:rsidR="003D534A">
        <w:rPr>
          <w:sz w:val="22"/>
          <w:szCs w:val="22"/>
        </w:rPr>
        <w:t xml:space="preserve">elow </w:t>
      </w:r>
      <w:r w:rsidR="0064782A">
        <w:rPr>
          <w:sz w:val="22"/>
          <w:szCs w:val="22"/>
        </w:rPr>
        <w:t>are</w:t>
      </w:r>
      <w:r w:rsidR="003D534A">
        <w:rPr>
          <w:sz w:val="22"/>
          <w:szCs w:val="22"/>
        </w:rPr>
        <w:t xml:space="preserve"> </w:t>
      </w:r>
      <w:r w:rsidR="0064782A">
        <w:rPr>
          <w:sz w:val="22"/>
          <w:szCs w:val="22"/>
        </w:rPr>
        <w:t xml:space="preserve">the </w:t>
      </w:r>
      <w:r w:rsidR="003D534A">
        <w:rPr>
          <w:sz w:val="22"/>
          <w:szCs w:val="22"/>
        </w:rPr>
        <w:t>areas of expertise I will bring to the team:</w:t>
      </w:r>
    </w:p>
    <w:p w14:paraId="7F672F9C" w14:textId="77777777" w:rsidR="00BB26C5" w:rsidRPr="00BB26C5" w:rsidRDefault="00BB26C5" w:rsidP="00BB26C5">
      <w:pPr>
        <w:pStyle w:val="BodyText"/>
        <w:rPr>
          <w:sz w:val="22"/>
          <w:szCs w:val="22"/>
        </w:rPr>
      </w:pPr>
    </w:p>
    <w:p w14:paraId="3388CC2A" w14:textId="77777777" w:rsidR="003D534A" w:rsidRPr="00DE4989" w:rsidRDefault="003D534A" w:rsidP="003D534A">
      <w:pPr>
        <w:pStyle w:val="BodyText"/>
        <w:rPr>
          <w:rFonts w:cs="Times New Roman"/>
          <w:b/>
          <w:bCs/>
        </w:rPr>
      </w:pPr>
      <w:r w:rsidRPr="00DE4989">
        <w:rPr>
          <w:b/>
          <w:bCs/>
        </w:rPr>
        <w:t>Proposal Readiness Assessment</w:t>
      </w:r>
    </w:p>
    <w:p w14:paraId="220D4705" w14:textId="5BA2BE66" w:rsidR="003D534A" w:rsidRPr="00283229" w:rsidRDefault="003D534A" w:rsidP="003D534A">
      <w:pPr>
        <w:pStyle w:val="BodyText"/>
        <w:rPr>
          <w:color w:val="333333"/>
          <w:sz w:val="22"/>
          <w:szCs w:val="22"/>
        </w:rPr>
      </w:pPr>
      <w:r w:rsidRPr="00283229">
        <w:rPr>
          <w:color w:val="333333"/>
          <w:sz w:val="22"/>
          <w:szCs w:val="22"/>
        </w:rPr>
        <w:t>Proposal Readiness Assessment helps bidders ensure they can prepare a compliant and compelling proposal. It begins with a review of the company’s proposal methodologies. T</w:t>
      </w:r>
      <w:r>
        <w:rPr>
          <w:color w:val="333333"/>
          <w:sz w:val="22"/>
          <w:szCs w:val="22"/>
        </w:rPr>
        <w:t>he process starts with a</w:t>
      </w:r>
      <w:r w:rsidRPr="00283229">
        <w:rPr>
          <w:color w:val="333333"/>
          <w:sz w:val="22"/>
          <w:szCs w:val="22"/>
        </w:rPr>
        <w:t>n assessment including strengths and deficiencies, with a recommended fix for each deficiency.</w:t>
      </w:r>
      <w:r>
        <w:rPr>
          <w:color w:val="333333"/>
          <w:sz w:val="22"/>
          <w:szCs w:val="22"/>
        </w:rPr>
        <w:t xml:space="preserve">  I can assist with </w:t>
      </w:r>
      <w:r w:rsidR="0064782A">
        <w:rPr>
          <w:color w:val="333333"/>
          <w:sz w:val="22"/>
          <w:szCs w:val="22"/>
        </w:rPr>
        <w:t xml:space="preserve">any or </w:t>
      </w:r>
      <w:r>
        <w:rPr>
          <w:color w:val="333333"/>
          <w:sz w:val="22"/>
          <w:szCs w:val="22"/>
        </w:rPr>
        <w:t xml:space="preserve">all </w:t>
      </w:r>
      <w:r w:rsidR="0064782A">
        <w:rPr>
          <w:color w:val="333333"/>
          <w:sz w:val="22"/>
          <w:szCs w:val="22"/>
        </w:rPr>
        <w:t>stages in</w:t>
      </w:r>
      <w:r>
        <w:rPr>
          <w:color w:val="333333"/>
          <w:sz w:val="22"/>
          <w:szCs w:val="22"/>
        </w:rPr>
        <w:t xml:space="preserve"> your process with any of the </w:t>
      </w:r>
      <w:r w:rsidR="0064782A">
        <w:rPr>
          <w:color w:val="333333"/>
          <w:sz w:val="22"/>
          <w:szCs w:val="22"/>
        </w:rPr>
        <w:t>following</w:t>
      </w:r>
      <w:r>
        <w:rPr>
          <w:color w:val="333333"/>
          <w:sz w:val="22"/>
          <w:szCs w:val="22"/>
        </w:rPr>
        <w:t>:</w:t>
      </w:r>
    </w:p>
    <w:p w14:paraId="726A4389" w14:textId="77777777" w:rsidR="003D534A" w:rsidRPr="00283229" w:rsidRDefault="003D534A" w:rsidP="003D534A">
      <w:pPr>
        <w:pStyle w:val="BodyText"/>
        <w:numPr>
          <w:ilvl w:val="0"/>
          <w:numId w:val="6"/>
        </w:numPr>
        <w:rPr>
          <w:color w:val="333333"/>
          <w:sz w:val="22"/>
          <w:szCs w:val="22"/>
        </w:rPr>
      </w:pPr>
      <w:r w:rsidRPr="00283229">
        <w:rPr>
          <w:color w:val="333333"/>
          <w:sz w:val="22"/>
          <w:szCs w:val="22"/>
        </w:rPr>
        <w:t>Creation of Compliance Matrix and Outline</w:t>
      </w:r>
    </w:p>
    <w:p w14:paraId="71ADCBDD" w14:textId="6C831E12" w:rsidR="003D534A" w:rsidRPr="00283229" w:rsidRDefault="003D534A" w:rsidP="003D534A">
      <w:pPr>
        <w:pStyle w:val="BodyText"/>
        <w:numPr>
          <w:ilvl w:val="0"/>
          <w:numId w:val="4"/>
        </w:numPr>
        <w:rPr>
          <w:color w:val="333333"/>
          <w:sz w:val="22"/>
          <w:szCs w:val="22"/>
        </w:rPr>
      </w:pPr>
      <w:r w:rsidRPr="00283229">
        <w:rPr>
          <w:color w:val="333333"/>
          <w:sz w:val="22"/>
          <w:szCs w:val="22"/>
        </w:rPr>
        <w:t>Conducting proposal win strategy session</w:t>
      </w:r>
      <w:r w:rsidR="00283A7B">
        <w:rPr>
          <w:color w:val="333333"/>
          <w:sz w:val="22"/>
          <w:szCs w:val="22"/>
        </w:rPr>
        <w:t>s</w:t>
      </w:r>
      <w:r w:rsidRPr="00283229">
        <w:rPr>
          <w:color w:val="333333"/>
          <w:sz w:val="22"/>
          <w:szCs w:val="22"/>
        </w:rPr>
        <w:t xml:space="preserve"> that allows your company to stand </w:t>
      </w:r>
      <w:proofErr w:type="gramStart"/>
      <w:r w:rsidRPr="00283229">
        <w:rPr>
          <w:color w:val="333333"/>
          <w:sz w:val="22"/>
          <w:szCs w:val="22"/>
        </w:rPr>
        <w:t>out</w:t>
      </w:r>
      <w:proofErr w:type="gramEnd"/>
    </w:p>
    <w:p w14:paraId="3372C91C" w14:textId="77777777" w:rsidR="003D534A" w:rsidRPr="00283229" w:rsidRDefault="003D534A" w:rsidP="003D534A">
      <w:pPr>
        <w:pStyle w:val="BodyText"/>
        <w:numPr>
          <w:ilvl w:val="0"/>
          <w:numId w:val="4"/>
        </w:numPr>
        <w:rPr>
          <w:color w:val="333333"/>
          <w:sz w:val="22"/>
          <w:szCs w:val="22"/>
        </w:rPr>
      </w:pPr>
      <w:r w:rsidRPr="00283229">
        <w:rPr>
          <w:color w:val="333333"/>
          <w:sz w:val="22"/>
          <w:szCs w:val="22"/>
        </w:rPr>
        <w:t>Conducting a strong proposal kickoff</w:t>
      </w:r>
    </w:p>
    <w:p w14:paraId="5599F955" w14:textId="77777777" w:rsidR="003D534A" w:rsidRPr="00283229" w:rsidRDefault="003D534A" w:rsidP="003D534A">
      <w:pPr>
        <w:pStyle w:val="BodyText"/>
        <w:numPr>
          <w:ilvl w:val="0"/>
          <w:numId w:val="4"/>
        </w:numPr>
        <w:rPr>
          <w:color w:val="333333"/>
          <w:sz w:val="22"/>
          <w:szCs w:val="22"/>
        </w:rPr>
      </w:pPr>
      <w:r w:rsidRPr="00283229">
        <w:rPr>
          <w:color w:val="333333"/>
          <w:sz w:val="22"/>
          <w:szCs w:val="22"/>
        </w:rPr>
        <w:t>Identifying roles and responsibilities / skill mix needed in the proposal team</w:t>
      </w:r>
    </w:p>
    <w:p w14:paraId="0EFF1AA2" w14:textId="77777777" w:rsidR="003D534A" w:rsidRPr="00283229" w:rsidRDefault="003D534A" w:rsidP="003D534A">
      <w:pPr>
        <w:pStyle w:val="BodyText"/>
        <w:numPr>
          <w:ilvl w:val="0"/>
          <w:numId w:val="4"/>
        </w:numPr>
        <w:rPr>
          <w:color w:val="333333"/>
          <w:sz w:val="22"/>
          <w:szCs w:val="22"/>
        </w:rPr>
      </w:pPr>
      <w:r w:rsidRPr="00283229">
        <w:rPr>
          <w:color w:val="333333"/>
          <w:sz w:val="22"/>
          <w:szCs w:val="22"/>
        </w:rPr>
        <w:t>Proposal Writers: A constructive analysis of the process for writing the proposal sections</w:t>
      </w:r>
    </w:p>
    <w:p w14:paraId="6BAD69C7" w14:textId="77777777" w:rsidR="003D534A" w:rsidRPr="00283229" w:rsidRDefault="003D534A" w:rsidP="003D534A">
      <w:pPr>
        <w:pStyle w:val="BodyText"/>
        <w:numPr>
          <w:ilvl w:val="0"/>
          <w:numId w:val="4"/>
        </w:numPr>
        <w:rPr>
          <w:color w:val="333333"/>
          <w:sz w:val="22"/>
          <w:szCs w:val="22"/>
        </w:rPr>
      </w:pPr>
      <w:r w:rsidRPr="00283229">
        <w:rPr>
          <w:color w:val="333333"/>
          <w:sz w:val="22"/>
          <w:szCs w:val="22"/>
        </w:rPr>
        <w:t>Proposal Graphic Designer / DTP: An analysis of the development process and state of key graphics</w:t>
      </w:r>
    </w:p>
    <w:p w14:paraId="76BFE895" w14:textId="77777777" w:rsidR="003D534A" w:rsidRPr="00283229" w:rsidRDefault="003D534A" w:rsidP="003D534A">
      <w:pPr>
        <w:pStyle w:val="BodyText"/>
        <w:numPr>
          <w:ilvl w:val="0"/>
          <w:numId w:val="4"/>
        </w:numPr>
        <w:rPr>
          <w:color w:val="333333"/>
          <w:sz w:val="22"/>
          <w:szCs w:val="22"/>
        </w:rPr>
      </w:pPr>
      <w:r w:rsidRPr="00283229">
        <w:rPr>
          <w:color w:val="333333"/>
          <w:sz w:val="22"/>
          <w:szCs w:val="22"/>
        </w:rPr>
        <w:t>Resume Review: An analysis of the resume / staffing process and writing resumes to 50% if needed</w:t>
      </w:r>
    </w:p>
    <w:p w14:paraId="26E89CC5" w14:textId="12B7CFC4" w:rsidR="00283A7B" w:rsidRPr="00C73639" w:rsidRDefault="003D534A" w:rsidP="00C73639">
      <w:pPr>
        <w:pStyle w:val="BodyText"/>
        <w:numPr>
          <w:ilvl w:val="0"/>
          <w:numId w:val="4"/>
        </w:numPr>
        <w:rPr>
          <w:color w:val="333333"/>
          <w:sz w:val="22"/>
          <w:szCs w:val="22"/>
        </w:rPr>
      </w:pPr>
      <w:r w:rsidRPr="00283229">
        <w:rPr>
          <w:color w:val="333333"/>
          <w:sz w:val="22"/>
          <w:szCs w:val="22"/>
        </w:rPr>
        <w:t>Past Performance: An analysis of past performance write-ups</w:t>
      </w:r>
      <w:r w:rsidR="00C73639">
        <w:rPr>
          <w:color w:val="333333"/>
          <w:sz w:val="22"/>
          <w:szCs w:val="22"/>
        </w:rPr>
        <w:t xml:space="preserve"> </w:t>
      </w:r>
    </w:p>
    <w:p w14:paraId="02A5D09B" w14:textId="77777777" w:rsidR="003D534A" w:rsidRPr="00283229" w:rsidRDefault="003D534A" w:rsidP="003D534A">
      <w:pPr>
        <w:pStyle w:val="BodyText"/>
        <w:ind w:left="720"/>
        <w:rPr>
          <w:color w:val="333333"/>
          <w:sz w:val="22"/>
          <w:szCs w:val="22"/>
        </w:rPr>
      </w:pPr>
    </w:p>
    <w:p w14:paraId="6A8AFF74" w14:textId="77777777" w:rsidR="008B7618" w:rsidRPr="008B7618" w:rsidRDefault="008B7618" w:rsidP="008B7618">
      <w:pPr>
        <w:pStyle w:val="BodyText"/>
        <w:rPr>
          <w:rFonts w:cs="Times New Roman"/>
          <w:b/>
          <w:bCs/>
        </w:rPr>
      </w:pPr>
      <w:r w:rsidRPr="008B7618">
        <w:rPr>
          <w:b/>
          <w:bCs/>
        </w:rPr>
        <w:t>Task Orders Contracts</w:t>
      </w:r>
    </w:p>
    <w:p w14:paraId="717705CA" w14:textId="3D7731EF" w:rsidR="008B7618" w:rsidRDefault="008B7618" w:rsidP="008B7618">
      <w:pPr>
        <w:pStyle w:val="BodyText"/>
        <w:rPr>
          <w:color w:val="333333"/>
          <w:sz w:val="22"/>
          <w:szCs w:val="22"/>
        </w:rPr>
      </w:pPr>
      <w:r w:rsidRPr="008B7618">
        <w:rPr>
          <w:sz w:val="22"/>
          <w:szCs w:val="22"/>
        </w:rPr>
        <w:t>At HCSC</w:t>
      </w:r>
      <w:r w:rsidR="00C73639">
        <w:rPr>
          <w:sz w:val="22"/>
          <w:szCs w:val="22"/>
        </w:rPr>
        <w:t>,</w:t>
      </w:r>
      <w:r w:rsidRPr="008B7618">
        <w:rPr>
          <w:sz w:val="22"/>
          <w:szCs w:val="22"/>
        </w:rPr>
        <w:t xml:space="preserve"> we have </w:t>
      </w:r>
      <w:r w:rsidR="00C73639">
        <w:rPr>
          <w:sz w:val="22"/>
          <w:szCs w:val="22"/>
        </w:rPr>
        <w:t>P</w:t>
      </w:r>
      <w:r w:rsidRPr="008B7618">
        <w:rPr>
          <w:sz w:val="22"/>
          <w:szCs w:val="22"/>
        </w:rPr>
        <w:t xml:space="preserve">rimed as well as been a </w:t>
      </w:r>
      <w:r w:rsidR="00C73639">
        <w:rPr>
          <w:sz w:val="22"/>
          <w:szCs w:val="22"/>
        </w:rPr>
        <w:t>S</w:t>
      </w:r>
      <w:r w:rsidRPr="008B7618">
        <w:rPr>
          <w:sz w:val="22"/>
          <w:szCs w:val="22"/>
        </w:rPr>
        <w:t xml:space="preserve">ubcontractor for multiple IDIQ contracts.  </w:t>
      </w:r>
      <w:r w:rsidR="00590E91">
        <w:rPr>
          <w:sz w:val="22"/>
          <w:szCs w:val="22"/>
        </w:rPr>
        <w:t>I</w:t>
      </w:r>
      <w:r w:rsidRPr="008B7618">
        <w:rPr>
          <w:sz w:val="22"/>
          <w:szCs w:val="22"/>
        </w:rPr>
        <w:t xml:space="preserve"> know how much effort must go into task order management planning — from analyzing the solicitation and developing the technical approach to writing, reviewing, and producing the proposal — often all within a week or two. I offer</w:t>
      </w:r>
      <w:r w:rsidRPr="008B7618">
        <w:rPr>
          <w:color w:val="333333"/>
          <w:sz w:val="22"/>
          <w:szCs w:val="22"/>
        </w:rPr>
        <w:t xml:space="preserve"> expertise in preparing task order technical solutions and task order management plans — or, for larger contracts, experience in managing task order proposal teams.</w:t>
      </w:r>
    </w:p>
    <w:p w14:paraId="70D0431A" w14:textId="00AB3097" w:rsidR="00283229" w:rsidRDefault="00283229" w:rsidP="008B7618">
      <w:pPr>
        <w:pStyle w:val="BodyText"/>
        <w:rPr>
          <w:color w:val="333333"/>
          <w:sz w:val="22"/>
          <w:szCs w:val="22"/>
        </w:rPr>
      </w:pPr>
    </w:p>
    <w:p w14:paraId="73C8ECD6" w14:textId="10BDF710" w:rsidR="00283229" w:rsidRPr="00C73639" w:rsidRDefault="00283229" w:rsidP="00283229">
      <w:pPr>
        <w:pStyle w:val="BodyText"/>
        <w:rPr>
          <w:rStyle w:val="Strong"/>
          <w:color w:val="333333"/>
        </w:rPr>
      </w:pPr>
      <w:r w:rsidRPr="00C73639">
        <w:rPr>
          <w:rStyle w:val="Strong"/>
          <w:color w:val="333333"/>
        </w:rPr>
        <w:t>Best Practices Process for Better Results</w:t>
      </w:r>
    </w:p>
    <w:p w14:paraId="6BA4E08E" w14:textId="38DFDE51" w:rsidR="00283229" w:rsidRDefault="00283229" w:rsidP="00283229">
      <w:pPr>
        <w:pStyle w:val="BodyText"/>
        <w:rPr>
          <w:sz w:val="22"/>
          <w:szCs w:val="22"/>
        </w:rPr>
      </w:pPr>
      <w:r>
        <w:rPr>
          <w:sz w:val="22"/>
          <w:szCs w:val="22"/>
        </w:rPr>
        <w:t>My</w:t>
      </w:r>
      <w:r w:rsidRPr="00283229">
        <w:rPr>
          <w:sz w:val="22"/>
          <w:szCs w:val="22"/>
        </w:rPr>
        <w:t xml:space="preserve"> </w:t>
      </w:r>
      <w:r w:rsidRPr="00283229">
        <w:rPr>
          <w:rStyle w:val="Strong"/>
          <w:color w:val="333333"/>
          <w:sz w:val="22"/>
          <w:szCs w:val="22"/>
        </w:rPr>
        <w:t>proposal</w:t>
      </w:r>
      <w:r w:rsidRPr="00283229">
        <w:rPr>
          <w:sz w:val="22"/>
          <w:szCs w:val="22"/>
        </w:rPr>
        <w:t xml:space="preserve"> process outlines </w:t>
      </w:r>
      <w:r>
        <w:rPr>
          <w:sz w:val="22"/>
          <w:szCs w:val="22"/>
        </w:rPr>
        <w:t>my</w:t>
      </w:r>
      <w:r w:rsidRPr="00283229">
        <w:rPr>
          <w:sz w:val="22"/>
          <w:szCs w:val="22"/>
        </w:rPr>
        <w:t xml:space="preserve"> formula for producing winning proposals. </w:t>
      </w:r>
      <w:r>
        <w:rPr>
          <w:sz w:val="22"/>
          <w:szCs w:val="22"/>
        </w:rPr>
        <w:t xml:space="preserve">I </w:t>
      </w:r>
      <w:r w:rsidRPr="00283229">
        <w:rPr>
          <w:sz w:val="22"/>
          <w:szCs w:val="22"/>
        </w:rPr>
        <w:t xml:space="preserve">understand the short time constraints you </w:t>
      </w:r>
      <w:r w:rsidR="00D3107B" w:rsidRPr="00283229">
        <w:rPr>
          <w:sz w:val="22"/>
          <w:szCs w:val="22"/>
        </w:rPr>
        <w:t>must</w:t>
      </w:r>
      <w:r w:rsidRPr="00283229">
        <w:rPr>
          <w:sz w:val="22"/>
          <w:szCs w:val="22"/>
        </w:rPr>
        <w:t xml:space="preserve"> work within, and </w:t>
      </w:r>
      <w:r>
        <w:rPr>
          <w:sz w:val="22"/>
          <w:szCs w:val="22"/>
        </w:rPr>
        <w:t>I</w:t>
      </w:r>
      <w:r w:rsidRPr="00283229">
        <w:rPr>
          <w:sz w:val="22"/>
          <w:szCs w:val="22"/>
        </w:rPr>
        <w:t xml:space="preserve"> have fine-tuned </w:t>
      </w:r>
      <w:r>
        <w:rPr>
          <w:sz w:val="22"/>
          <w:szCs w:val="22"/>
        </w:rPr>
        <w:t>the</w:t>
      </w:r>
      <w:r w:rsidRPr="00283229">
        <w:rPr>
          <w:sz w:val="22"/>
          <w:szCs w:val="22"/>
        </w:rPr>
        <w:t xml:space="preserve"> process to be efficient, robust, and easy to apply. Alternatively, if you wish to use your own proposal process, </w:t>
      </w:r>
      <w:r>
        <w:rPr>
          <w:sz w:val="22"/>
          <w:szCs w:val="22"/>
        </w:rPr>
        <w:t xml:space="preserve">I am </w:t>
      </w:r>
      <w:r w:rsidRPr="00283229">
        <w:rPr>
          <w:sz w:val="22"/>
          <w:szCs w:val="22"/>
        </w:rPr>
        <w:t>happy to work with your process</w:t>
      </w:r>
      <w:r w:rsidR="00D03A1B">
        <w:rPr>
          <w:sz w:val="22"/>
          <w:szCs w:val="22"/>
        </w:rPr>
        <w:t xml:space="preserve"> plan</w:t>
      </w:r>
      <w:r w:rsidRPr="00283229">
        <w:rPr>
          <w:sz w:val="22"/>
          <w:szCs w:val="22"/>
        </w:rPr>
        <w:t>.</w:t>
      </w:r>
    </w:p>
    <w:p w14:paraId="25AC42A8" w14:textId="76F19969" w:rsidR="00283229" w:rsidRDefault="00283229" w:rsidP="00283229">
      <w:pPr>
        <w:pStyle w:val="BodyText"/>
        <w:rPr>
          <w:sz w:val="22"/>
          <w:szCs w:val="22"/>
        </w:rPr>
      </w:pPr>
    </w:p>
    <w:p w14:paraId="2D973CD1" w14:textId="77777777" w:rsidR="005B7B06" w:rsidRDefault="005B7B06" w:rsidP="00283229">
      <w:pPr>
        <w:pStyle w:val="BodyText"/>
        <w:rPr>
          <w:sz w:val="22"/>
          <w:szCs w:val="22"/>
        </w:rPr>
      </w:pPr>
    </w:p>
    <w:p w14:paraId="1D4B82EB" w14:textId="212864B5" w:rsidR="00283229" w:rsidRPr="00D03A1B" w:rsidRDefault="00283229" w:rsidP="00283229">
      <w:pPr>
        <w:pStyle w:val="BodyText"/>
        <w:rPr>
          <w:b/>
          <w:bCs/>
        </w:rPr>
      </w:pPr>
      <w:bookmarkStart w:id="2" w:name="_Hlk103062684"/>
      <w:r w:rsidRPr="00D03A1B">
        <w:rPr>
          <w:b/>
          <w:bCs/>
        </w:rPr>
        <w:lastRenderedPageBreak/>
        <w:t>Capture Management</w:t>
      </w:r>
    </w:p>
    <w:p w14:paraId="74EA3939" w14:textId="6B732FB5" w:rsidR="00283229" w:rsidRPr="00283229" w:rsidRDefault="00283229" w:rsidP="00283229">
      <w:pPr>
        <w:pStyle w:val="BodyText"/>
        <w:rPr>
          <w:color w:val="333333"/>
          <w:sz w:val="22"/>
          <w:szCs w:val="22"/>
        </w:rPr>
      </w:pPr>
      <w:r>
        <w:rPr>
          <w:color w:val="333333"/>
          <w:sz w:val="22"/>
          <w:szCs w:val="22"/>
        </w:rPr>
        <w:t xml:space="preserve">I </w:t>
      </w:r>
      <w:r w:rsidRPr="00283229">
        <w:rPr>
          <w:color w:val="333333"/>
          <w:sz w:val="22"/>
          <w:szCs w:val="22"/>
        </w:rPr>
        <w:t xml:space="preserve">can help you with the pre-proposal (capture) process. </w:t>
      </w:r>
      <w:r>
        <w:rPr>
          <w:color w:val="333333"/>
          <w:sz w:val="22"/>
          <w:szCs w:val="22"/>
        </w:rPr>
        <w:t>I will</w:t>
      </w:r>
      <w:r w:rsidRPr="00283229">
        <w:rPr>
          <w:color w:val="333333"/>
          <w:sz w:val="22"/>
          <w:szCs w:val="22"/>
        </w:rPr>
        <w:t xml:space="preserve"> work with your senior managers to thoroughly review your strategic objectives, capabilities, strengths, weaknesses, and competitive posture</w:t>
      </w:r>
      <w:r w:rsidR="003D534A">
        <w:rPr>
          <w:color w:val="333333"/>
          <w:sz w:val="22"/>
          <w:szCs w:val="22"/>
        </w:rPr>
        <w:t xml:space="preserve">, which will </w:t>
      </w:r>
      <w:r w:rsidR="00902EEE">
        <w:rPr>
          <w:color w:val="333333"/>
          <w:sz w:val="22"/>
          <w:szCs w:val="22"/>
        </w:rPr>
        <w:t>l</w:t>
      </w:r>
      <w:r w:rsidRPr="00283229">
        <w:rPr>
          <w:color w:val="333333"/>
          <w:sz w:val="22"/>
          <w:szCs w:val="22"/>
        </w:rPr>
        <w:t xml:space="preserve">ead to development of a realistic win </w:t>
      </w:r>
      <w:r w:rsidR="00DE4989">
        <w:rPr>
          <w:color w:val="333333"/>
          <w:sz w:val="22"/>
          <w:szCs w:val="22"/>
        </w:rPr>
        <w:t>strategy</w:t>
      </w:r>
      <w:r w:rsidRPr="00283229">
        <w:rPr>
          <w:color w:val="333333"/>
          <w:sz w:val="22"/>
          <w:szCs w:val="22"/>
        </w:rPr>
        <w:t xml:space="preserve"> for any upcoming opportunities. </w:t>
      </w:r>
      <w:r>
        <w:rPr>
          <w:color w:val="333333"/>
          <w:sz w:val="22"/>
          <w:szCs w:val="22"/>
        </w:rPr>
        <w:t xml:space="preserve">I </w:t>
      </w:r>
      <w:r w:rsidRPr="00283229">
        <w:rPr>
          <w:color w:val="333333"/>
          <w:sz w:val="22"/>
          <w:szCs w:val="22"/>
        </w:rPr>
        <w:t xml:space="preserve">can provide talent with the strategic insight and domain expertise needed to help position you to capture the opportunity. </w:t>
      </w:r>
      <w:bookmarkEnd w:id="2"/>
      <w:r>
        <w:rPr>
          <w:color w:val="333333"/>
          <w:sz w:val="22"/>
          <w:szCs w:val="22"/>
        </w:rPr>
        <w:t>I can</w:t>
      </w:r>
      <w:r w:rsidRPr="00283229">
        <w:rPr>
          <w:color w:val="333333"/>
          <w:sz w:val="22"/>
          <w:szCs w:val="22"/>
        </w:rPr>
        <w:t xml:space="preserve"> provide expert support in every stage of the capture process, including:</w:t>
      </w:r>
    </w:p>
    <w:p w14:paraId="58A24753" w14:textId="3DC44EAF" w:rsidR="00283229" w:rsidRPr="00283229" w:rsidRDefault="00283229" w:rsidP="00283229">
      <w:pPr>
        <w:pStyle w:val="BodyText"/>
        <w:numPr>
          <w:ilvl w:val="0"/>
          <w:numId w:val="5"/>
        </w:numPr>
        <w:rPr>
          <w:color w:val="333333"/>
          <w:sz w:val="22"/>
          <w:szCs w:val="22"/>
        </w:rPr>
      </w:pPr>
      <w:r w:rsidRPr="00283229">
        <w:rPr>
          <w:color w:val="333333"/>
          <w:sz w:val="22"/>
          <w:szCs w:val="22"/>
        </w:rPr>
        <w:t>Evaluate future opportunities (are they real, are they funded, are they winnable)</w:t>
      </w:r>
    </w:p>
    <w:p w14:paraId="649732A9" w14:textId="4791B585" w:rsidR="00283229" w:rsidRPr="00283229" w:rsidRDefault="00283229" w:rsidP="00283229">
      <w:pPr>
        <w:pStyle w:val="BodyText"/>
        <w:numPr>
          <w:ilvl w:val="0"/>
          <w:numId w:val="5"/>
        </w:numPr>
        <w:rPr>
          <w:color w:val="333333"/>
          <w:sz w:val="22"/>
          <w:szCs w:val="22"/>
        </w:rPr>
      </w:pPr>
      <w:r w:rsidRPr="00283229">
        <w:rPr>
          <w:color w:val="333333"/>
          <w:sz w:val="22"/>
          <w:szCs w:val="22"/>
        </w:rPr>
        <w:t>Analyze market, competitors, and partnerships/subcontractors (develop initial price-to-win target)</w:t>
      </w:r>
    </w:p>
    <w:p w14:paraId="177F72BC" w14:textId="1E4D328F" w:rsidR="00283229" w:rsidRPr="00283229" w:rsidRDefault="00283229" w:rsidP="00283229">
      <w:pPr>
        <w:pStyle w:val="BodyText"/>
        <w:numPr>
          <w:ilvl w:val="0"/>
          <w:numId w:val="5"/>
        </w:numPr>
        <w:rPr>
          <w:color w:val="333333"/>
          <w:sz w:val="22"/>
          <w:szCs w:val="22"/>
        </w:rPr>
      </w:pPr>
      <w:r w:rsidRPr="00283229">
        <w:rPr>
          <w:color w:val="333333"/>
          <w:sz w:val="22"/>
          <w:szCs w:val="22"/>
        </w:rPr>
        <w:t>Identify and assess key customer decision makers to understand their priorities and hot buttons</w:t>
      </w:r>
    </w:p>
    <w:p w14:paraId="0F615B02" w14:textId="77777777" w:rsidR="00283229" w:rsidRPr="00283229" w:rsidRDefault="00283229" w:rsidP="00283229">
      <w:pPr>
        <w:pStyle w:val="BodyText"/>
        <w:numPr>
          <w:ilvl w:val="0"/>
          <w:numId w:val="5"/>
        </w:numPr>
        <w:rPr>
          <w:color w:val="333333"/>
          <w:sz w:val="22"/>
          <w:szCs w:val="22"/>
        </w:rPr>
      </w:pPr>
      <w:r w:rsidRPr="00283229">
        <w:rPr>
          <w:color w:val="333333"/>
          <w:sz w:val="22"/>
          <w:szCs w:val="22"/>
        </w:rPr>
        <w:t>Develop the capture (or win) plan and lead its implementation</w:t>
      </w:r>
    </w:p>
    <w:p w14:paraId="24ED24DC" w14:textId="502A8F3C" w:rsidR="00283229" w:rsidRPr="00283229" w:rsidRDefault="00283229" w:rsidP="00283229">
      <w:pPr>
        <w:pStyle w:val="BodyText"/>
        <w:numPr>
          <w:ilvl w:val="0"/>
          <w:numId w:val="5"/>
        </w:numPr>
        <w:rPr>
          <w:color w:val="333333"/>
          <w:sz w:val="22"/>
          <w:szCs w:val="22"/>
        </w:rPr>
      </w:pPr>
      <w:r w:rsidRPr="00283229">
        <w:rPr>
          <w:color w:val="333333"/>
          <w:sz w:val="22"/>
          <w:szCs w:val="22"/>
        </w:rPr>
        <w:t>Determine budget (marketing / proposal development)</w:t>
      </w:r>
    </w:p>
    <w:p w14:paraId="38ABCA30" w14:textId="219E21A6" w:rsidR="00283229" w:rsidRPr="00283229" w:rsidRDefault="00283229" w:rsidP="00283229">
      <w:pPr>
        <w:pStyle w:val="BodyText"/>
        <w:numPr>
          <w:ilvl w:val="0"/>
          <w:numId w:val="5"/>
        </w:numPr>
        <w:rPr>
          <w:color w:val="333333"/>
          <w:sz w:val="22"/>
          <w:szCs w:val="22"/>
        </w:rPr>
      </w:pPr>
      <w:r w:rsidRPr="00283229">
        <w:rPr>
          <w:color w:val="333333"/>
          <w:sz w:val="22"/>
          <w:szCs w:val="22"/>
        </w:rPr>
        <w:t>Help determine the resources needed for capture and proposal development — including identification and selection of team members or subcontractors</w:t>
      </w:r>
    </w:p>
    <w:p w14:paraId="31786B1B" w14:textId="23937705" w:rsidR="00283229" w:rsidRDefault="00283229" w:rsidP="00283229">
      <w:pPr>
        <w:pStyle w:val="BodyText"/>
        <w:numPr>
          <w:ilvl w:val="0"/>
          <w:numId w:val="5"/>
        </w:numPr>
        <w:rPr>
          <w:color w:val="333333"/>
          <w:sz w:val="22"/>
          <w:szCs w:val="22"/>
        </w:rPr>
      </w:pPr>
      <w:r w:rsidRPr="00283229">
        <w:rPr>
          <w:color w:val="333333"/>
          <w:sz w:val="22"/>
          <w:szCs w:val="22"/>
        </w:rPr>
        <w:t>Establish periodic, independent reviews of capture status to ensure senior management maintains a clear understanding of progress and challenges (completeness, effectiveness, schedule, budget)</w:t>
      </w:r>
    </w:p>
    <w:p w14:paraId="2FC82A97" w14:textId="7B50BDEB" w:rsidR="00136BBC" w:rsidRPr="00283229" w:rsidRDefault="00136BBC" w:rsidP="00136BBC">
      <w:pPr>
        <w:pStyle w:val="BodyText"/>
        <w:ind w:left="720"/>
        <w:rPr>
          <w:color w:val="333333"/>
          <w:sz w:val="22"/>
          <w:szCs w:val="22"/>
        </w:rPr>
      </w:pPr>
    </w:p>
    <w:p w14:paraId="73B1B236" w14:textId="26B67980" w:rsidR="00283229" w:rsidRDefault="00283229" w:rsidP="00283229">
      <w:pPr>
        <w:pStyle w:val="BodyText"/>
        <w:rPr>
          <w:color w:val="333333"/>
          <w:sz w:val="22"/>
          <w:szCs w:val="22"/>
        </w:rPr>
      </w:pPr>
      <w:r w:rsidRPr="00283229">
        <w:rPr>
          <w:color w:val="333333"/>
          <w:sz w:val="22"/>
          <w:szCs w:val="22"/>
        </w:rPr>
        <w:t xml:space="preserve">Let </w:t>
      </w:r>
      <w:r w:rsidR="00136BBC">
        <w:rPr>
          <w:color w:val="333333"/>
          <w:sz w:val="22"/>
          <w:szCs w:val="22"/>
        </w:rPr>
        <w:t>me</w:t>
      </w:r>
      <w:r w:rsidRPr="00283229">
        <w:rPr>
          <w:color w:val="333333"/>
          <w:sz w:val="22"/>
          <w:szCs w:val="22"/>
        </w:rPr>
        <w:t xml:space="preserve"> help you pursue federal contract opportunities more strategically and successfully by providing you with proven</w:t>
      </w:r>
      <w:r w:rsidR="00136BBC">
        <w:rPr>
          <w:color w:val="333333"/>
          <w:sz w:val="22"/>
          <w:szCs w:val="22"/>
        </w:rPr>
        <w:t xml:space="preserve"> proposal and </w:t>
      </w:r>
      <w:r w:rsidRPr="00283229">
        <w:rPr>
          <w:color w:val="333333"/>
          <w:sz w:val="22"/>
          <w:szCs w:val="22"/>
        </w:rPr>
        <w:t>capture management expertise and support.</w:t>
      </w:r>
    </w:p>
    <w:p w14:paraId="0BF6D6B1" w14:textId="1796EF8A" w:rsidR="00136BBC" w:rsidRDefault="00136BBC" w:rsidP="00283229">
      <w:pPr>
        <w:pStyle w:val="BodyText"/>
        <w:rPr>
          <w:color w:val="333333"/>
          <w:sz w:val="22"/>
          <w:szCs w:val="22"/>
        </w:rPr>
      </w:pPr>
    </w:p>
    <w:p w14:paraId="14704430" w14:textId="58DD69A4" w:rsidR="00136BBC" w:rsidRDefault="00136BBC" w:rsidP="00283229">
      <w:pPr>
        <w:pStyle w:val="BodyText"/>
        <w:rPr>
          <w:color w:val="333333"/>
          <w:sz w:val="22"/>
          <w:szCs w:val="22"/>
        </w:rPr>
      </w:pPr>
    </w:p>
    <w:p w14:paraId="10969F5E" w14:textId="09A4DB01" w:rsidR="00136BBC" w:rsidRDefault="00136BBC" w:rsidP="00283229">
      <w:pPr>
        <w:pStyle w:val="BodyText"/>
        <w:rPr>
          <w:color w:val="333333"/>
          <w:sz w:val="22"/>
          <w:szCs w:val="22"/>
        </w:rPr>
      </w:pPr>
      <w:r>
        <w:rPr>
          <w:color w:val="333333"/>
          <w:sz w:val="22"/>
          <w:szCs w:val="22"/>
        </w:rPr>
        <w:t>Kind Regards,</w:t>
      </w:r>
    </w:p>
    <w:p w14:paraId="1B04E5E7" w14:textId="585D9EAC" w:rsidR="00136BBC" w:rsidRDefault="00136BBC" w:rsidP="00283229">
      <w:pPr>
        <w:pStyle w:val="BodyText"/>
        <w:rPr>
          <w:color w:val="333333"/>
          <w:sz w:val="22"/>
          <w:szCs w:val="22"/>
        </w:rPr>
      </w:pPr>
    </w:p>
    <w:p w14:paraId="1A9D04AD" w14:textId="34BB1E42" w:rsidR="0040577E" w:rsidRPr="0040577E" w:rsidRDefault="0040577E" w:rsidP="00283229">
      <w:pPr>
        <w:pStyle w:val="BodyText"/>
        <w:rPr>
          <w:rFonts w:ascii="Palace Script MT" w:hAnsi="Palace Script MT"/>
          <w:color w:val="333333"/>
          <w:sz w:val="56"/>
          <w:szCs w:val="56"/>
        </w:rPr>
      </w:pPr>
      <w:r w:rsidRPr="0040577E">
        <w:rPr>
          <w:rFonts w:ascii="Palace Script MT" w:hAnsi="Palace Script MT"/>
          <w:color w:val="333333"/>
          <w:sz w:val="56"/>
          <w:szCs w:val="56"/>
        </w:rPr>
        <w:t>Patricia Hamilton</w:t>
      </w:r>
    </w:p>
    <w:p w14:paraId="751FCE4E" w14:textId="07B7B187" w:rsidR="00136BBC" w:rsidRDefault="00136BBC" w:rsidP="00AB5B5B">
      <w:pPr>
        <w:pStyle w:val="BodyText"/>
        <w:tabs>
          <w:tab w:val="center" w:pos="4680"/>
        </w:tabs>
        <w:rPr>
          <w:color w:val="333333"/>
          <w:sz w:val="22"/>
          <w:szCs w:val="22"/>
        </w:rPr>
      </w:pPr>
      <w:r>
        <w:rPr>
          <w:color w:val="333333"/>
          <w:sz w:val="22"/>
          <w:szCs w:val="22"/>
        </w:rPr>
        <w:t>Patricia Hamilton</w:t>
      </w:r>
      <w:r w:rsidR="00AB5B5B">
        <w:rPr>
          <w:color w:val="333333"/>
          <w:sz w:val="22"/>
          <w:szCs w:val="22"/>
        </w:rPr>
        <w:tab/>
      </w:r>
    </w:p>
    <w:p w14:paraId="453B5698" w14:textId="544CF344" w:rsidR="00136BBC" w:rsidRDefault="00136BBC" w:rsidP="00283229">
      <w:pPr>
        <w:pStyle w:val="BodyText"/>
        <w:rPr>
          <w:color w:val="333333"/>
          <w:sz w:val="22"/>
          <w:szCs w:val="22"/>
        </w:rPr>
      </w:pPr>
      <w:r>
        <w:rPr>
          <w:color w:val="333333"/>
          <w:sz w:val="22"/>
          <w:szCs w:val="22"/>
        </w:rPr>
        <w:t>President/CEO</w:t>
      </w:r>
    </w:p>
    <w:p w14:paraId="562DBDC4" w14:textId="7A9FC7BB" w:rsidR="00136BBC" w:rsidRPr="00283229" w:rsidRDefault="00136BBC" w:rsidP="00283229">
      <w:pPr>
        <w:pStyle w:val="BodyText"/>
        <w:rPr>
          <w:color w:val="333333"/>
          <w:sz w:val="22"/>
          <w:szCs w:val="22"/>
        </w:rPr>
      </w:pPr>
      <w:r>
        <w:rPr>
          <w:color w:val="333333"/>
          <w:sz w:val="22"/>
          <w:szCs w:val="22"/>
        </w:rPr>
        <w:t>Hamilton Consulting Solutions Corporation</w:t>
      </w:r>
    </w:p>
    <w:p w14:paraId="030EC5CB" w14:textId="419AB8B4" w:rsidR="00283229" w:rsidRPr="00283229" w:rsidRDefault="00283229" w:rsidP="00283229">
      <w:pPr>
        <w:pStyle w:val="BodyText"/>
        <w:rPr>
          <w:color w:val="333333"/>
          <w:sz w:val="22"/>
          <w:szCs w:val="22"/>
        </w:rPr>
      </w:pPr>
    </w:p>
    <w:p w14:paraId="12B97018" w14:textId="1DA1F7DA" w:rsidR="00283229" w:rsidRPr="00283229" w:rsidRDefault="00283229" w:rsidP="00283229">
      <w:pPr>
        <w:pStyle w:val="BodyText"/>
        <w:rPr>
          <w:sz w:val="22"/>
          <w:szCs w:val="22"/>
        </w:rPr>
      </w:pPr>
    </w:p>
    <w:p w14:paraId="4273B2F3" w14:textId="69AE2210" w:rsidR="00283229" w:rsidRPr="00283229" w:rsidRDefault="0040577E" w:rsidP="00283229">
      <w:pPr>
        <w:pStyle w:val="BodyText"/>
        <w:rPr>
          <w:sz w:val="22"/>
          <w:szCs w:val="22"/>
        </w:rPr>
      </w:pPr>
      <w:r>
        <w:rPr>
          <w:noProof/>
        </w:rPr>
        <mc:AlternateContent>
          <mc:Choice Requires="wps">
            <w:drawing>
              <wp:anchor distT="0" distB="0" distL="114300" distR="114300" simplePos="0" relativeHeight="251659264" behindDoc="0" locked="0" layoutInCell="1" allowOverlap="1" wp14:anchorId="55087F4F" wp14:editId="76F33B43">
                <wp:simplePos x="0" y="0"/>
                <wp:positionH relativeFrom="margin">
                  <wp:posOffset>-53340</wp:posOffset>
                </wp:positionH>
                <wp:positionV relativeFrom="paragraph">
                  <wp:posOffset>149225</wp:posOffset>
                </wp:positionV>
                <wp:extent cx="6256020" cy="160020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6020" cy="1600200"/>
                        </a:xfrm>
                        <a:custGeom>
                          <a:avLst/>
                          <a:gdLst>
                            <a:gd name="T0" fmla="*/ 0 w 2588"/>
                            <a:gd name="T1" fmla="*/ 0 h 7633"/>
                            <a:gd name="T2" fmla="*/ 2587 w 2588"/>
                            <a:gd name="T3" fmla="*/ 0 h 7633"/>
                            <a:gd name="T4" fmla="*/ 2587 w 2588"/>
                            <a:gd name="T5" fmla="*/ 7632 h 7633"/>
                            <a:gd name="T6" fmla="*/ 0 w 2588"/>
                            <a:gd name="T7" fmla="*/ 7632 h 7633"/>
                            <a:gd name="T8" fmla="*/ 0 w 2588"/>
                            <a:gd name="T9" fmla="*/ 0 h 7633"/>
                          </a:gdLst>
                          <a:ahLst/>
                          <a:cxnLst>
                            <a:cxn ang="0">
                              <a:pos x="T0" y="T1"/>
                            </a:cxn>
                            <a:cxn ang="0">
                              <a:pos x="T2" y="T3"/>
                            </a:cxn>
                            <a:cxn ang="0">
                              <a:pos x="T4" y="T5"/>
                            </a:cxn>
                            <a:cxn ang="0">
                              <a:pos x="T6" y="T7"/>
                            </a:cxn>
                            <a:cxn ang="0">
                              <a:pos x="T8" y="T9"/>
                            </a:cxn>
                          </a:cxnLst>
                          <a:rect l="0" t="0" r="r" b="b"/>
                          <a:pathLst>
                            <a:path w="2588" h="7633">
                              <a:moveTo>
                                <a:pt x="0" y="0"/>
                              </a:moveTo>
                              <a:lnTo>
                                <a:pt x="2587" y="0"/>
                              </a:lnTo>
                              <a:lnTo>
                                <a:pt x="2587" y="7632"/>
                              </a:lnTo>
                              <a:lnTo>
                                <a:pt x="0" y="7632"/>
                              </a:lnTo>
                              <a:lnTo>
                                <a:pt x="0" y="0"/>
                              </a:lnTo>
                              <a:close/>
                            </a:path>
                          </a:pathLst>
                        </a:custGeom>
                        <a:solidFill>
                          <a:srgbClr val="42709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176B14" w14:textId="77777777" w:rsidR="0040577E" w:rsidRPr="00902EEE" w:rsidRDefault="0040577E" w:rsidP="0040577E">
                            <w:pPr>
                              <w:pStyle w:val="BodyText"/>
                              <w:jc w:val="center"/>
                              <w:rPr>
                                <w:rFonts w:asciiTheme="minorHAnsi" w:hAnsiTheme="minorHAnsi" w:cstheme="minorHAnsi"/>
                                <w:color w:val="FFFFFF" w:themeColor="background1"/>
                                <w:w w:val="110"/>
                                <w:sz w:val="28"/>
                                <w:szCs w:val="28"/>
                              </w:rPr>
                            </w:pPr>
                            <w:r w:rsidRPr="00902EEE">
                              <w:rPr>
                                <w:rFonts w:asciiTheme="minorHAnsi" w:hAnsiTheme="minorHAnsi" w:cstheme="minorHAnsi"/>
                                <w:color w:val="FFFFFF" w:themeColor="background1"/>
                                <w:w w:val="110"/>
                                <w:sz w:val="28"/>
                                <w:szCs w:val="28"/>
                              </w:rPr>
                              <w:t>Business Overview</w:t>
                            </w:r>
                          </w:p>
                          <w:p w14:paraId="01739CD6" w14:textId="77777777" w:rsidR="0040577E" w:rsidRPr="0040577E" w:rsidRDefault="0040577E" w:rsidP="0040577E">
                            <w:pPr>
                              <w:pStyle w:val="BodyText"/>
                              <w:jc w:val="center"/>
                              <w:rPr>
                                <w:rFonts w:asciiTheme="minorHAnsi" w:hAnsiTheme="minorHAnsi" w:cstheme="minorHAnsi"/>
                                <w:color w:val="FFFFFF" w:themeColor="background1"/>
                                <w:sz w:val="22"/>
                                <w:szCs w:val="22"/>
                              </w:rPr>
                            </w:pPr>
                            <w:r w:rsidRPr="0040577E">
                              <w:rPr>
                                <w:rFonts w:asciiTheme="minorHAnsi" w:hAnsiTheme="minorHAnsi" w:cstheme="minorHAnsi"/>
                                <w:color w:val="FFFFFF" w:themeColor="background1"/>
                                <w:sz w:val="22"/>
                                <w:szCs w:val="22"/>
                              </w:rPr>
                              <w:t>DUNS# 809621290</w:t>
                            </w:r>
                          </w:p>
                          <w:p w14:paraId="528DC4D1" w14:textId="32EC235B" w:rsidR="0040577E" w:rsidRPr="0040577E" w:rsidRDefault="0040577E" w:rsidP="0040577E">
                            <w:pPr>
                              <w:pStyle w:val="BodyText"/>
                              <w:jc w:val="center"/>
                              <w:rPr>
                                <w:rFonts w:asciiTheme="minorHAnsi" w:hAnsiTheme="minorHAnsi" w:cstheme="minorHAnsi"/>
                                <w:color w:val="FFFFFF" w:themeColor="background1"/>
                                <w:w w:val="105"/>
                                <w:sz w:val="22"/>
                                <w:szCs w:val="22"/>
                              </w:rPr>
                            </w:pPr>
                            <w:r w:rsidRPr="0040577E">
                              <w:rPr>
                                <w:rFonts w:asciiTheme="minorHAnsi" w:hAnsiTheme="minorHAnsi" w:cstheme="minorHAnsi"/>
                                <w:color w:val="FFFFFF" w:themeColor="background1"/>
                                <w:w w:val="105"/>
                                <w:sz w:val="22"/>
                                <w:szCs w:val="22"/>
                              </w:rPr>
                              <w:t>CAGE Code 50HT0</w:t>
                            </w:r>
                          </w:p>
                          <w:p w14:paraId="44CE8EAD" w14:textId="51802433" w:rsidR="0040577E" w:rsidRDefault="0040577E" w:rsidP="0040577E">
                            <w:pPr>
                              <w:pStyle w:val="BodyText"/>
                              <w:jc w:val="center"/>
                              <w:rPr>
                                <w:rFonts w:asciiTheme="minorHAnsi" w:hAnsiTheme="minorHAnsi" w:cstheme="minorHAnsi"/>
                                <w:color w:val="FFFFFF" w:themeColor="background1"/>
                                <w:w w:val="110"/>
                                <w:sz w:val="22"/>
                                <w:szCs w:val="22"/>
                              </w:rPr>
                            </w:pPr>
                            <w:r w:rsidRPr="0040577E">
                              <w:rPr>
                                <w:rFonts w:asciiTheme="minorHAnsi" w:hAnsiTheme="minorHAnsi" w:cstheme="minorHAnsi"/>
                                <w:color w:val="FFFFFF" w:themeColor="background1"/>
                                <w:w w:val="110"/>
                                <w:sz w:val="22"/>
                                <w:szCs w:val="22"/>
                              </w:rPr>
                              <w:t>Organization S Corp</w:t>
                            </w:r>
                          </w:p>
                          <w:p w14:paraId="0CC60BB8" w14:textId="49B374CA" w:rsidR="0040577E" w:rsidRPr="0040577E" w:rsidRDefault="0040577E" w:rsidP="0040577E">
                            <w:pPr>
                              <w:pStyle w:val="BodyText"/>
                              <w:jc w:val="center"/>
                              <w:rPr>
                                <w:rFonts w:asciiTheme="minorHAnsi" w:hAnsiTheme="minorHAnsi" w:cstheme="minorHAnsi"/>
                                <w:color w:val="FFFFFF" w:themeColor="background1"/>
                                <w:w w:val="110"/>
                                <w:sz w:val="22"/>
                                <w:szCs w:val="22"/>
                              </w:rPr>
                            </w:pPr>
                            <w:r w:rsidRPr="0040577E">
                              <w:rPr>
                                <w:rFonts w:asciiTheme="minorHAnsi" w:hAnsiTheme="minorHAnsi" w:cstheme="minorHAnsi"/>
                                <w:color w:val="FFFFFF" w:themeColor="background1"/>
                                <w:w w:val="110"/>
                                <w:sz w:val="22"/>
                                <w:szCs w:val="22"/>
                              </w:rPr>
                              <w:t xml:space="preserve"> Incorporated 2008</w:t>
                            </w:r>
                          </w:p>
                          <w:p w14:paraId="216AE43C" w14:textId="77777777" w:rsidR="0040577E" w:rsidRPr="0040577E" w:rsidRDefault="0040577E" w:rsidP="0040577E">
                            <w:pPr>
                              <w:pStyle w:val="BodyText"/>
                              <w:rPr>
                                <w:rFonts w:asciiTheme="minorHAnsi" w:hAnsiTheme="minorHAnsi" w:cstheme="minorHAnsi"/>
                                <w:color w:val="FFFFFF" w:themeColor="background1"/>
                                <w:sz w:val="22"/>
                                <w:szCs w:val="22"/>
                              </w:rPr>
                            </w:pPr>
                          </w:p>
                          <w:p w14:paraId="704E3FC4" w14:textId="39C321A4" w:rsidR="0040577E" w:rsidRPr="0040577E" w:rsidRDefault="0040577E" w:rsidP="00AB5B5B">
                            <w:pPr>
                              <w:pStyle w:val="BodyText"/>
                              <w:jc w:val="center"/>
                              <w:rPr>
                                <w:rFonts w:asciiTheme="minorHAnsi" w:hAnsiTheme="minorHAnsi" w:cstheme="minorHAnsi"/>
                                <w:color w:val="FFFFFF" w:themeColor="background1"/>
                                <w:sz w:val="22"/>
                                <w:szCs w:val="22"/>
                              </w:rPr>
                            </w:pPr>
                            <w:r w:rsidRPr="0040577E">
                              <w:rPr>
                                <w:rFonts w:asciiTheme="minorHAnsi" w:hAnsiTheme="minorHAnsi" w:cstheme="minorHAnsi"/>
                                <w:color w:val="FFFFFF" w:themeColor="background1"/>
                                <w:sz w:val="22"/>
                                <w:szCs w:val="22"/>
                              </w:rPr>
                              <w:t xml:space="preserve">Economically Disadvantaged Woman Owned Small Business (EDWOSB), </w:t>
                            </w:r>
                            <w:r w:rsidR="00AB5B5B">
                              <w:rPr>
                                <w:rFonts w:asciiTheme="minorHAnsi" w:hAnsiTheme="minorHAnsi" w:cstheme="minorHAnsi"/>
                                <w:color w:val="FFFFFF" w:themeColor="background1"/>
                                <w:sz w:val="22"/>
                                <w:szCs w:val="22"/>
                              </w:rPr>
                              <w:t>WMATA DBE</w:t>
                            </w:r>
                            <w:r w:rsidRPr="0040577E">
                              <w:rPr>
                                <w:rFonts w:asciiTheme="minorHAnsi" w:hAnsiTheme="minorHAnsi" w:cstheme="minorHAnsi"/>
                                <w:color w:val="FFFFFF" w:themeColor="background1"/>
                                <w:sz w:val="22"/>
                                <w:szCs w:val="22"/>
                              </w:rPr>
                              <w:t xml:space="preserve"> Certified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87F4F" id="Freeform 4" o:spid="_x0000_s1026" style="position:absolute;margin-left:-4.2pt;margin-top:11.75pt;width:492.6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588,76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" adj="-11796480,,5400" path="m,l2587,r,7632l,7632,,xe" fillcolor="#42709c" stroked="f">
                <v:stroke joinstyle="round"/>
                <v:formulas/>
                <v:path arrowok="t" o:connecttype="custom" o:connectlocs="0,0;6253603,0;6253603,1599990;0,1599990;0,0" o:connectangles="0,0,0,0,0" textboxrect="0,0,2588,7633"/>
                <v:textbox>
                  <w:txbxContent>
                    <w:p w14:paraId="34176B14" w14:textId="77777777" w:rsidR="0040577E" w:rsidRPr="00902EEE" w:rsidRDefault="0040577E" w:rsidP="0040577E">
                      <w:pPr>
                        <w:pStyle w:val="BodyText"/>
                        <w:jc w:val="center"/>
                        <w:rPr>
                          <w:rFonts w:asciiTheme="minorHAnsi" w:hAnsiTheme="minorHAnsi" w:cstheme="minorHAnsi"/>
                          <w:color w:val="FFFFFF" w:themeColor="background1"/>
                          <w:w w:val="110"/>
                          <w:sz w:val="28"/>
                          <w:szCs w:val="28"/>
                        </w:rPr>
                      </w:pPr>
                      <w:r w:rsidRPr="00902EEE">
                        <w:rPr>
                          <w:rFonts w:asciiTheme="minorHAnsi" w:hAnsiTheme="minorHAnsi" w:cstheme="minorHAnsi"/>
                          <w:color w:val="FFFFFF" w:themeColor="background1"/>
                          <w:w w:val="110"/>
                          <w:sz w:val="28"/>
                          <w:szCs w:val="28"/>
                        </w:rPr>
                        <w:t>Business Overview</w:t>
                      </w:r>
                    </w:p>
                    <w:p w14:paraId="01739CD6" w14:textId="77777777" w:rsidR="0040577E" w:rsidRPr="0040577E" w:rsidRDefault="0040577E" w:rsidP="0040577E">
                      <w:pPr>
                        <w:pStyle w:val="BodyText"/>
                        <w:jc w:val="center"/>
                        <w:rPr>
                          <w:rFonts w:asciiTheme="minorHAnsi" w:hAnsiTheme="minorHAnsi" w:cstheme="minorHAnsi"/>
                          <w:color w:val="FFFFFF" w:themeColor="background1"/>
                          <w:sz w:val="22"/>
                          <w:szCs w:val="22"/>
                        </w:rPr>
                      </w:pPr>
                      <w:r w:rsidRPr="0040577E">
                        <w:rPr>
                          <w:rFonts w:asciiTheme="minorHAnsi" w:hAnsiTheme="minorHAnsi" w:cstheme="minorHAnsi"/>
                          <w:color w:val="FFFFFF" w:themeColor="background1"/>
                          <w:sz w:val="22"/>
                          <w:szCs w:val="22"/>
                        </w:rPr>
                        <w:t>DUNS# 809621290</w:t>
                      </w:r>
                    </w:p>
                    <w:p w14:paraId="528DC4D1" w14:textId="32EC235B" w:rsidR="0040577E" w:rsidRPr="0040577E" w:rsidRDefault="0040577E" w:rsidP="0040577E">
                      <w:pPr>
                        <w:pStyle w:val="BodyText"/>
                        <w:jc w:val="center"/>
                        <w:rPr>
                          <w:rFonts w:asciiTheme="minorHAnsi" w:hAnsiTheme="minorHAnsi" w:cstheme="minorHAnsi"/>
                          <w:color w:val="FFFFFF" w:themeColor="background1"/>
                          <w:w w:val="105"/>
                          <w:sz w:val="22"/>
                          <w:szCs w:val="22"/>
                        </w:rPr>
                      </w:pPr>
                      <w:r w:rsidRPr="0040577E">
                        <w:rPr>
                          <w:rFonts w:asciiTheme="minorHAnsi" w:hAnsiTheme="minorHAnsi" w:cstheme="minorHAnsi"/>
                          <w:color w:val="FFFFFF" w:themeColor="background1"/>
                          <w:w w:val="105"/>
                          <w:sz w:val="22"/>
                          <w:szCs w:val="22"/>
                        </w:rPr>
                        <w:t>CAGE Code 50HT0</w:t>
                      </w:r>
                    </w:p>
                    <w:p w14:paraId="44CE8EAD" w14:textId="51802433" w:rsidR="0040577E" w:rsidRDefault="0040577E" w:rsidP="0040577E">
                      <w:pPr>
                        <w:pStyle w:val="BodyText"/>
                        <w:jc w:val="center"/>
                        <w:rPr>
                          <w:rFonts w:asciiTheme="minorHAnsi" w:hAnsiTheme="minorHAnsi" w:cstheme="minorHAnsi"/>
                          <w:color w:val="FFFFFF" w:themeColor="background1"/>
                          <w:w w:val="110"/>
                          <w:sz w:val="22"/>
                          <w:szCs w:val="22"/>
                        </w:rPr>
                      </w:pPr>
                      <w:r w:rsidRPr="0040577E">
                        <w:rPr>
                          <w:rFonts w:asciiTheme="minorHAnsi" w:hAnsiTheme="minorHAnsi" w:cstheme="minorHAnsi"/>
                          <w:color w:val="FFFFFF" w:themeColor="background1"/>
                          <w:w w:val="110"/>
                          <w:sz w:val="22"/>
                          <w:szCs w:val="22"/>
                        </w:rPr>
                        <w:t>Organization S Corp</w:t>
                      </w:r>
                    </w:p>
                    <w:p w14:paraId="0CC60BB8" w14:textId="49B374CA" w:rsidR="0040577E" w:rsidRPr="0040577E" w:rsidRDefault="0040577E" w:rsidP="0040577E">
                      <w:pPr>
                        <w:pStyle w:val="BodyText"/>
                        <w:jc w:val="center"/>
                        <w:rPr>
                          <w:rFonts w:asciiTheme="minorHAnsi" w:hAnsiTheme="minorHAnsi" w:cstheme="minorHAnsi"/>
                          <w:color w:val="FFFFFF" w:themeColor="background1"/>
                          <w:w w:val="110"/>
                          <w:sz w:val="22"/>
                          <w:szCs w:val="22"/>
                        </w:rPr>
                      </w:pPr>
                      <w:r w:rsidRPr="0040577E">
                        <w:rPr>
                          <w:rFonts w:asciiTheme="minorHAnsi" w:hAnsiTheme="minorHAnsi" w:cstheme="minorHAnsi"/>
                          <w:color w:val="FFFFFF" w:themeColor="background1"/>
                          <w:w w:val="110"/>
                          <w:sz w:val="22"/>
                          <w:szCs w:val="22"/>
                        </w:rPr>
                        <w:t xml:space="preserve"> Incorporated 2008</w:t>
                      </w:r>
                    </w:p>
                    <w:p w14:paraId="216AE43C" w14:textId="77777777" w:rsidR="0040577E" w:rsidRPr="0040577E" w:rsidRDefault="0040577E" w:rsidP="0040577E">
                      <w:pPr>
                        <w:pStyle w:val="BodyText"/>
                        <w:rPr>
                          <w:rFonts w:asciiTheme="minorHAnsi" w:hAnsiTheme="minorHAnsi" w:cstheme="minorHAnsi"/>
                          <w:color w:val="FFFFFF" w:themeColor="background1"/>
                          <w:sz w:val="22"/>
                          <w:szCs w:val="22"/>
                        </w:rPr>
                      </w:pPr>
                    </w:p>
                    <w:p w14:paraId="704E3FC4" w14:textId="39C321A4" w:rsidR="0040577E" w:rsidRPr="0040577E" w:rsidRDefault="0040577E" w:rsidP="00AB5B5B">
                      <w:pPr>
                        <w:pStyle w:val="BodyText"/>
                        <w:jc w:val="center"/>
                        <w:rPr>
                          <w:rFonts w:asciiTheme="minorHAnsi" w:hAnsiTheme="minorHAnsi" w:cstheme="minorHAnsi"/>
                          <w:color w:val="FFFFFF" w:themeColor="background1"/>
                          <w:sz w:val="22"/>
                          <w:szCs w:val="22"/>
                        </w:rPr>
                      </w:pPr>
                      <w:r w:rsidRPr="0040577E">
                        <w:rPr>
                          <w:rFonts w:asciiTheme="minorHAnsi" w:hAnsiTheme="minorHAnsi" w:cstheme="minorHAnsi"/>
                          <w:color w:val="FFFFFF" w:themeColor="background1"/>
                          <w:sz w:val="22"/>
                          <w:szCs w:val="22"/>
                        </w:rPr>
                        <w:t xml:space="preserve">Economically Disadvantaged Woman Owned Small Business (EDWOSB), </w:t>
                      </w:r>
                      <w:r w:rsidR="00AB5B5B">
                        <w:rPr>
                          <w:rFonts w:asciiTheme="minorHAnsi" w:hAnsiTheme="minorHAnsi" w:cstheme="minorHAnsi"/>
                          <w:color w:val="FFFFFF" w:themeColor="background1"/>
                          <w:sz w:val="22"/>
                          <w:szCs w:val="22"/>
                        </w:rPr>
                        <w:t>WMATA DBE</w:t>
                      </w:r>
                      <w:r w:rsidRPr="0040577E">
                        <w:rPr>
                          <w:rFonts w:asciiTheme="minorHAnsi" w:hAnsiTheme="minorHAnsi" w:cstheme="minorHAnsi"/>
                          <w:color w:val="FFFFFF" w:themeColor="background1"/>
                          <w:sz w:val="22"/>
                          <w:szCs w:val="22"/>
                        </w:rPr>
                        <w:t xml:space="preserve"> Certified</w:t>
                      </w:r>
                    </w:p>
                  </w:txbxContent>
                </v:textbox>
                <w10:wrap anchorx="margin"/>
              </v:shape>
            </w:pict>
          </mc:Fallback>
        </mc:AlternateContent>
      </w:r>
    </w:p>
    <w:p w14:paraId="1B1F323E" w14:textId="1588321E" w:rsidR="00BB26C5" w:rsidRPr="00283229" w:rsidRDefault="00BB26C5" w:rsidP="00283229">
      <w:pPr>
        <w:pStyle w:val="BodyText"/>
        <w:rPr>
          <w:rFonts w:asciiTheme="minorHAnsi" w:hAnsiTheme="minorHAnsi" w:cstheme="minorHAnsi"/>
          <w:sz w:val="22"/>
          <w:szCs w:val="22"/>
        </w:rPr>
      </w:pPr>
    </w:p>
    <w:sectPr w:rsidR="00BB26C5" w:rsidRPr="0028322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C13E" w14:textId="77777777" w:rsidR="00A3146C" w:rsidRDefault="00A3146C" w:rsidP="00BB26C5">
      <w:pPr>
        <w:spacing w:after="0" w:line="240" w:lineRule="auto"/>
      </w:pPr>
      <w:r>
        <w:separator/>
      </w:r>
    </w:p>
  </w:endnote>
  <w:endnote w:type="continuationSeparator" w:id="0">
    <w:p w14:paraId="1730B56C" w14:textId="77777777" w:rsidR="00A3146C" w:rsidRDefault="00A3146C" w:rsidP="00BB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1EC2" w14:textId="77777777" w:rsidR="00136BBC" w:rsidRPr="00480769" w:rsidRDefault="00136BBC" w:rsidP="00136BBC">
    <w:pPr>
      <w:pStyle w:val="Footer"/>
      <w:jc w:val="center"/>
      <w:rPr>
        <w:b/>
        <w:color w:val="1F3864"/>
        <w:sz w:val="28"/>
        <w:szCs w:val="28"/>
      </w:rPr>
    </w:pPr>
    <w:r w:rsidRPr="00480769">
      <w:rPr>
        <w:b/>
        <w:color w:val="1F3864"/>
        <w:sz w:val="28"/>
        <w:szCs w:val="28"/>
      </w:rPr>
      <w:t xml:space="preserve">HCSC </w:t>
    </w:r>
  </w:p>
  <w:p w14:paraId="7BABB9E3" w14:textId="277668E6" w:rsidR="00136BBC" w:rsidRDefault="009719F8" w:rsidP="00136BBC">
    <w:pPr>
      <w:pStyle w:val="Footer"/>
      <w:rPr>
        <w:sz w:val="18"/>
        <w:szCs w:val="18"/>
      </w:rPr>
    </w:pPr>
    <w:r>
      <w:rPr>
        <w:sz w:val="18"/>
        <w:szCs w:val="18"/>
      </w:rPr>
      <w:t>3470 Smedley Road</w:t>
    </w:r>
  </w:p>
  <w:p w14:paraId="6E6C7D14" w14:textId="2DC745C8" w:rsidR="00136BBC" w:rsidRPr="00B708D6" w:rsidRDefault="009719F8" w:rsidP="00AB5B5B">
    <w:pPr>
      <w:pStyle w:val="Footer"/>
      <w:rPr>
        <w:i/>
        <w:sz w:val="18"/>
        <w:szCs w:val="18"/>
      </w:rPr>
    </w:pPr>
    <w:r>
      <w:rPr>
        <w:sz w:val="18"/>
        <w:szCs w:val="18"/>
      </w:rPr>
      <w:t>The Villages, FL 32163</w:t>
    </w:r>
    <w:r w:rsidR="00136BBC">
      <w:rPr>
        <w:sz w:val="18"/>
        <w:szCs w:val="18"/>
      </w:rPr>
      <w:tab/>
    </w:r>
    <w:r w:rsidR="00AB5B5B">
      <w:rPr>
        <w:sz w:val="18"/>
        <w:szCs w:val="18"/>
      </w:rPr>
      <w:tab/>
    </w:r>
    <w:r w:rsidR="00136BBC">
      <w:rPr>
        <w:i/>
        <w:sz w:val="18"/>
        <w:szCs w:val="18"/>
      </w:rPr>
      <w:t>PH: 757-</w:t>
    </w:r>
    <w:r w:rsidR="0085223E">
      <w:rPr>
        <w:i/>
        <w:sz w:val="18"/>
        <w:szCs w:val="18"/>
      </w:rPr>
      <w:t>646-3119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92D1" w14:textId="77777777" w:rsidR="00A3146C" w:rsidRDefault="00A3146C" w:rsidP="00BB26C5">
      <w:pPr>
        <w:spacing w:after="0" w:line="240" w:lineRule="auto"/>
      </w:pPr>
      <w:r>
        <w:separator/>
      </w:r>
    </w:p>
  </w:footnote>
  <w:footnote w:type="continuationSeparator" w:id="0">
    <w:p w14:paraId="42DC35BA" w14:textId="77777777" w:rsidR="00A3146C" w:rsidRDefault="00A3146C" w:rsidP="00BB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BD5B" w14:textId="121D47B0" w:rsidR="00BB26C5" w:rsidRDefault="00BB26C5" w:rsidP="00BB26C5">
    <w:pPr>
      <w:pStyle w:val="Heading1"/>
      <w:kinsoku w:val="0"/>
      <w:overflowPunct w:val="0"/>
      <w:spacing w:before="88"/>
      <w:ind w:left="0"/>
      <w:rPr>
        <w:rFonts w:ascii="Century Gothic" w:hAnsi="Century Gothic" w:cs="Century Gothic"/>
        <w:color w:val="42709C"/>
        <w:sz w:val="32"/>
        <w:szCs w:val="32"/>
      </w:rPr>
    </w:pPr>
    <w:r w:rsidRPr="00BB26C5">
      <w:rPr>
        <w:noProof/>
        <w:sz w:val="32"/>
        <w:szCs w:val="32"/>
      </w:rPr>
      <mc:AlternateContent>
        <mc:Choice Requires="wps">
          <w:drawing>
            <wp:anchor distT="0" distB="0" distL="114300" distR="114300" simplePos="0" relativeHeight="251659264" behindDoc="0" locked="0" layoutInCell="0" allowOverlap="1" wp14:anchorId="276F3975" wp14:editId="70FBF878">
              <wp:simplePos x="0" y="0"/>
              <wp:positionH relativeFrom="page">
                <wp:posOffset>6182360</wp:posOffset>
              </wp:positionH>
              <wp:positionV relativeFrom="paragraph">
                <wp:posOffset>-139065</wp:posOffset>
              </wp:positionV>
              <wp:extent cx="889000" cy="27940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CF24D" w14:textId="77777777" w:rsidR="00BB26C5" w:rsidRDefault="00BB26C5" w:rsidP="00BB26C5">
                          <w:pPr>
                            <w:spacing w:line="4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10722E46" wp14:editId="0765EABB">
                                <wp:extent cx="891540" cy="2819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281940"/>
                                        </a:xfrm>
                                        <a:prstGeom prst="rect">
                                          <a:avLst/>
                                        </a:prstGeom>
                                        <a:noFill/>
                                        <a:ln>
                                          <a:noFill/>
                                        </a:ln>
                                      </pic:spPr>
                                    </pic:pic>
                                  </a:graphicData>
                                </a:graphic>
                              </wp:inline>
                            </w:drawing>
                          </w:r>
                        </w:p>
                        <w:p w14:paraId="0CA839E2" w14:textId="77777777" w:rsidR="00BB26C5" w:rsidRDefault="00BB26C5" w:rsidP="00BB26C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F3975" id="Rectangle 2" o:spid="_x0000_s1027" style="position:absolute;margin-left:486.8pt;margin-top:-10.95pt;width:70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" o:allowincell="f" filled="f" stroked="f">
              <v:textbox inset="0,0,0,0">
                <w:txbxContent>
                  <w:p w14:paraId="15BCF24D" w14:textId="77777777" w:rsidR="00BB26C5" w:rsidRDefault="00BB26C5" w:rsidP="00BB26C5">
                    <w:pPr>
                      <w:spacing w:line="4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10722E46" wp14:editId="0765EABB">
                          <wp:extent cx="891540" cy="2819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281940"/>
                                  </a:xfrm>
                                  <a:prstGeom prst="rect">
                                    <a:avLst/>
                                  </a:prstGeom>
                                  <a:noFill/>
                                  <a:ln>
                                    <a:noFill/>
                                  </a:ln>
                                </pic:spPr>
                              </pic:pic>
                            </a:graphicData>
                          </a:graphic>
                        </wp:inline>
                      </w:drawing>
                    </w:r>
                  </w:p>
                  <w:p w14:paraId="0CA839E2" w14:textId="77777777" w:rsidR="00BB26C5" w:rsidRDefault="00BB26C5" w:rsidP="00BB26C5">
                    <w:pPr>
                      <w:rPr>
                        <w:rFonts w:ascii="Times New Roman" w:hAnsi="Times New Roman" w:cs="Times New Roman"/>
                        <w:sz w:val="24"/>
                        <w:szCs w:val="24"/>
                      </w:rPr>
                    </w:pPr>
                  </w:p>
                </w:txbxContent>
              </v:textbox>
              <w10:wrap anchorx="page"/>
            </v:rect>
          </w:pict>
        </mc:Fallback>
      </mc:AlternateContent>
    </w:r>
    <w:r w:rsidRPr="00BB26C5">
      <w:rPr>
        <w:rFonts w:ascii="Century Gothic" w:hAnsi="Century Gothic" w:cs="Century Gothic"/>
        <w:color w:val="42709C"/>
        <w:sz w:val="32"/>
        <w:szCs w:val="32"/>
      </w:rPr>
      <w:t>HAMILTON CONSULTING SOLUTIONS CORPORATION</w:t>
    </w:r>
  </w:p>
  <w:p w14:paraId="0853F439" w14:textId="17CCD48C" w:rsidR="00BB26C5" w:rsidRDefault="00BB26C5" w:rsidP="00BB26C5">
    <w:pPr>
      <w:jc w:val="center"/>
    </w:pPr>
  </w:p>
  <w:p w14:paraId="0EB08EAE" w14:textId="77777777" w:rsidR="00BB26C5" w:rsidRPr="00BB26C5" w:rsidRDefault="00BB26C5" w:rsidP="00BB26C5">
    <w:pPr>
      <w:jc w:val="center"/>
      <w:rPr>
        <w:b/>
        <w:bCs/>
        <w:sz w:val="32"/>
        <w:szCs w:val="32"/>
      </w:rPr>
    </w:pPr>
    <w:r w:rsidRPr="00BB26C5">
      <w:rPr>
        <w:b/>
        <w:bCs/>
        <w:sz w:val="32"/>
        <w:szCs w:val="32"/>
      </w:rPr>
      <w:t>PROPOSAL/CAPTURE CAPABILITIES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3324"/>
    <w:multiLevelType w:val="multilevel"/>
    <w:tmpl w:val="54B8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700436"/>
    <w:multiLevelType w:val="hybridMultilevel"/>
    <w:tmpl w:val="6644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079F4"/>
    <w:multiLevelType w:val="hybridMultilevel"/>
    <w:tmpl w:val="C046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42174"/>
    <w:multiLevelType w:val="multilevel"/>
    <w:tmpl w:val="52A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B15B2"/>
    <w:multiLevelType w:val="hybridMultilevel"/>
    <w:tmpl w:val="DC54F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A3C201A"/>
    <w:multiLevelType w:val="hybridMultilevel"/>
    <w:tmpl w:val="9636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485589">
    <w:abstractNumId w:val="4"/>
  </w:num>
  <w:num w:numId="2" w16cid:durableId="519929348">
    <w:abstractNumId w:val="0"/>
  </w:num>
  <w:num w:numId="3" w16cid:durableId="893811416">
    <w:abstractNumId w:val="3"/>
  </w:num>
  <w:num w:numId="4" w16cid:durableId="1412241833">
    <w:abstractNumId w:val="5"/>
  </w:num>
  <w:num w:numId="5" w16cid:durableId="1519537348">
    <w:abstractNumId w:val="1"/>
  </w:num>
  <w:num w:numId="6" w16cid:durableId="1415664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C5"/>
    <w:rsid w:val="00074CCE"/>
    <w:rsid w:val="00136BBC"/>
    <w:rsid w:val="00283229"/>
    <w:rsid w:val="00283A7B"/>
    <w:rsid w:val="00371DB0"/>
    <w:rsid w:val="003D534A"/>
    <w:rsid w:val="0040577E"/>
    <w:rsid w:val="00590E91"/>
    <w:rsid w:val="005B7B06"/>
    <w:rsid w:val="005F3C6B"/>
    <w:rsid w:val="0064782A"/>
    <w:rsid w:val="00690589"/>
    <w:rsid w:val="007904C3"/>
    <w:rsid w:val="007B5D0D"/>
    <w:rsid w:val="0085223E"/>
    <w:rsid w:val="008B7618"/>
    <w:rsid w:val="00902EEE"/>
    <w:rsid w:val="009719F8"/>
    <w:rsid w:val="00A03F74"/>
    <w:rsid w:val="00A3146C"/>
    <w:rsid w:val="00AB5B5B"/>
    <w:rsid w:val="00AD2968"/>
    <w:rsid w:val="00B021F0"/>
    <w:rsid w:val="00BB26C5"/>
    <w:rsid w:val="00C73639"/>
    <w:rsid w:val="00D03A1B"/>
    <w:rsid w:val="00D3107B"/>
    <w:rsid w:val="00D34FB1"/>
    <w:rsid w:val="00D560DB"/>
    <w:rsid w:val="00DE3835"/>
    <w:rsid w:val="00DE4989"/>
    <w:rsid w:val="00E4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149D"/>
  <w15:chartTrackingRefBased/>
  <w15:docId w15:val="{865A070D-9C58-4EDC-B3CE-45963E01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B26C5"/>
    <w:pPr>
      <w:widowControl w:val="0"/>
      <w:autoSpaceDE w:val="0"/>
      <w:autoSpaceDN w:val="0"/>
      <w:adjustRightInd w:val="0"/>
      <w:spacing w:after="0" w:line="240" w:lineRule="auto"/>
      <w:ind w:left="324"/>
      <w:outlineLvl w:val="0"/>
    </w:pPr>
    <w:rPr>
      <w:rFonts w:ascii="Arial" w:eastAsiaTheme="minorEastAsia" w:hAnsi="Arial" w:cs="Arial"/>
      <w:sz w:val="36"/>
      <w:szCs w:val="36"/>
    </w:rPr>
  </w:style>
  <w:style w:type="paragraph" w:styleId="Heading2">
    <w:name w:val="heading 2"/>
    <w:basedOn w:val="Normal"/>
    <w:next w:val="Normal"/>
    <w:link w:val="Heading2Char"/>
    <w:uiPriority w:val="9"/>
    <w:semiHidden/>
    <w:unhideWhenUsed/>
    <w:qFormat/>
    <w:rsid w:val="002832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BB26C5"/>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6C5"/>
  </w:style>
  <w:style w:type="paragraph" w:styleId="Footer">
    <w:name w:val="footer"/>
    <w:basedOn w:val="Normal"/>
    <w:link w:val="FooterChar"/>
    <w:uiPriority w:val="99"/>
    <w:unhideWhenUsed/>
    <w:rsid w:val="00BB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6C5"/>
  </w:style>
  <w:style w:type="character" w:customStyle="1" w:styleId="Heading1Char">
    <w:name w:val="Heading 1 Char"/>
    <w:basedOn w:val="DefaultParagraphFont"/>
    <w:link w:val="Heading1"/>
    <w:uiPriority w:val="9"/>
    <w:rsid w:val="00BB26C5"/>
    <w:rPr>
      <w:rFonts w:ascii="Arial" w:eastAsiaTheme="minorEastAsia" w:hAnsi="Arial" w:cs="Arial"/>
      <w:sz w:val="36"/>
      <w:szCs w:val="36"/>
    </w:rPr>
  </w:style>
  <w:style w:type="paragraph" w:styleId="BodyText">
    <w:name w:val="Body Text"/>
    <w:basedOn w:val="Normal"/>
    <w:link w:val="BodyTextChar"/>
    <w:uiPriority w:val="1"/>
    <w:qFormat/>
    <w:rsid w:val="00BB26C5"/>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BodyTextChar">
    <w:name w:val="Body Text Char"/>
    <w:basedOn w:val="DefaultParagraphFont"/>
    <w:link w:val="BodyText"/>
    <w:uiPriority w:val="99"/>
    <w:rsid w:val="00BB26C5"/>
    <w:rPr>
      <w:rFonts w:ascii="Arial" w:eastAsiaTheme="minorEastAsia" w:hAnsi="Arial" w:cs="Arial"/>
      <w:sz w:val="24"/>
      <w:szCs w:val="24"/>
    </w:rPr>
  </w:style>
  <w:style w:type="character" w:customStyle="1" w:styleId="Heading4Char">
    <w:name w:val="Heading 4 Char"/>
    <w:basedOn w:val="DefaultParagraphFont"/>
    <w:link w:val="Heading4"/>
    <w:uiPriority w:val="9"/>
    <w:rsid w:val="00BB26C5"/>
    <w:rPr>
      <w:rFonts w:asciiTheme="majorHAnsi" w:eastAsiaTheme="majorEastAsia" w:hAnsiTheme="majorHAnsi" w:cstheme="majorBidi"/>
      <w:i/>
      <w:iCs/>
      <w:color w:val="2F5496" w:themeColor="accent1" w:themeShade="BF"/>
    </w:rPr>
  </w:style>
  <w:style w:type="character" w:customStyle="1" w:styleId="x-el">
    <w:name w:val="x-el"/>
    <w:basedOn w:val="DefaultParagraphFont"/>
    <w:rsid w:val="00BB26C5"/>
  </w:style>
  <w:style w:type="paragraph" w:styleId="NormalWeb">
    <w:name w:val="Normal (Web)"/>
    <w:basedOn w:val="Normal"/>
    <w:uiPriority w:val="99"/>
    <w:semiHidden/>
    <w:unhideWhenUsed/>
    <w:rsid w:val="008B76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229"/>
    <w:rPr>
      <w:b/>
      <w:bCs/>
    </w:rPr>
  </w:style>
  <w:style w:type="character" w:customStyle="1" w:styleId="Heading2Char">
    <w:name w:val="Heading 2 Char"/>
    <w:basedOn w:val="DefaultParagraphFont"/>
    <w:link w:val="Heading2"/>
    <w:uiPriority w:val="9"/>
    <w:semiHidden/>
    <w:rsid w:val="002832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Hamilton</dc:creator>
  <cp:keywords/>
  <dc:description/>
  <cp:lastModifiedBy>Patti Hamilton</cp:lastModifiedBy>
  <cp:revision>12</cp:revision>
  <dcterms:created xsi:type="dcterms:W3CDTF">2023-03-15T19:10:00Z</dcterms:created>
  <dcterms:modified xsi:type="dcterms:W3CDTF">2023-03-15T19:48:00Z</dcterms:modified>
</cp:coreProperties>
</file>